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5F7E" w14:textId="77777777" w:rsidR="007E5D11" w:rsidRPr="00F76788" w:rsidRDefault="00077BDC" w:rsidP="00B01EA8">
      <w:pPr>
        <w:jc w:val="center"/>
        <w:rPr>
          <w:sz w:val="24"/>
          <w:szCs w:val="24"/>
        </w:rPr>
      </w:pPr>
      <w:bookmarkStart w:id="0" w:name="_Hlk169780092"/>
      <w:r w:rsidRPr="00F76788">
        <w:rPr>
          <w:sz w:val="24"/>
          <w:szCs w:val="24"/>
        </w:rPr>
        <w:t xml:space="preserve">Authorized Activity </w:t>
      </w:r>
      <w:r w:rsidR="002A7FB6" w:rsidRPr="00F76788">
        <w:rPr>
          <w:sz w:val="24"/>
          <w:szCs w:val="24"/>
        </w:rPr>
        <w:t>Operating Procedures</w:t>
      </w:r>
    </w:p>
    <w:bookmarkEnd w:id="0"/>
    <w:p w14:paraId="56348777" w14:textId="77777777" w:rsidR="00251BD2" w:rsidRPr="00F76788" w:rsidRDefault="00251BD2" w:rsidP="002A7FB6">
      <w:pPr>
        <w:rPr>
          <w:sz w:val="24"/>
          <w:szCs w:val="24"/>
        </w:rPr>
      </w:pPr>
    </w:p>
    <w:p w14:paraId="126915B7" w14:textId="030E49DE" w:rsidR="002A7FB6" w:rsidRPr="00F76788" w:rsidRDefault="002A7FB6" w:rsidP="002A7FB6">
      <w:pPr>
        <w:rPr>
          <w:sz w:val="24"/>
          <w:szCs w:val="24"/>
        </w:rPr>
      </w:pPr>
      <w:r w:rsidRPr="00F76788">
        <w:rPr>
          <w:sz w:val="24"/>
          <w:szCs w:val="24"/>
        </w:rPr>
        <w:t>Table of Contents</w:t>
      </w:r>
      <w:bookmarkStart w:id="1" w:name="_GoBack"/>
      <w:bookmarkEnd w:id="1"/>
    </w:p>
    <w:p w14:paraId="6472BE7B" w14:textId="77777777" w:rsidR="002A7FB6" w:rsidRPr="00F76788" w:rsidRDefault="002A7FB6" w:rsidP="002A7FB6">
      <w:pPr>
        <w:numPr>
          <w:ilvl w:val="0"/>
          <w:numId w:val="1"/>
        </w:numPr>
        <w:rPr>
          <w:sz w:val="24"/>
          <w:szCs w:val="24"/>
        </w:rPr>
      </w:pPr>
      <w:r w:rsidRPr="00F76788">
        <w:rPr>
          <w:sz w:val="24"/>
          <w:szCs w:val="24"/>
        </w:rPr>
        <w:t>Introduction</w:t>
      </w:r>
    </w:p>
    <w:p w14:paraId="21026CF2" w14:textId="77777777" w:rsidR="002A7FB6" w:rsidRPr="00F76788" w:rsidRDefault="002A7FB6" w:rsidP="002A7FB6">
      <w:pPr>
        <w:numPr>
          <w:ilvl w:val="0"/>
          <w:numId w:val="1"/>
        </w:numPr>
        <w:rPr>
          <w:sz w:val="24"/>
          <w:szCs w:val="24"/>
        </w:rPr>
      </w:pPr>
      <w:r w:rsidRPr="00F76788">
        <w:rPr>
          <w:sz w:val="24"/>
          <w:szCs w:val="24"/>
        </w:rPr>
        <w:t>Pre-Approval and Registration</w:t>
      </w:r>
    </w:p>
    <w:p w14:paraId="751A47D8" w14:textId="77777777" w:rsidR="002A7FB6" w:rsidRPr="00F76788" w:rsidRDefault="002A7FB6" w:rsidP="002A7FB6">
      <w:pPr>
        <w:numPr>
          <w:ilvl w:val="0"/>
          <w:numId w:val="1"/>
        </w:numPr>
        <w:rPr>
          <w:sz w:val="24"/>
          <w:szCs w:val="24"/>
        </w:rPr>
      </w:pPr>
      <w:r w:rsidRPr="00F76788">
        <w:rPr>
          <w:sz w:val="24"/>
          <w:szCs w:val="24"/>
        </w:rPr>
        <w:t>Personnel Management</w:t>
      </w:r>
    </w:p>
    <w:p w14:paraId="0C4311B3" w14:textId="77777777" w:rsidR="002A7FB6" w:rsidRPr="00F76788" w:rsidRDefault="002A7FB6" w:rsidP="002A7FB6">
      <w:pPr>
        <w:numPr>
          <w:ilvl w:val="0"/>
          <w:numId w:val="1"/>
        </w:numPr>
        <w:rPr>
          <w:sz w:val="24"/>
          <w:szCs w:val="24"/>
        </w:rPr>
      </w:pPr>
      <w:r w:rsidRPr="00F76788">
        <w:rPr>
          <w:sz w:val="24"/>
          <w:szCs w:val="24"/>
        </w:rPr>
        <w:t>Background Checks and Training</w:t>
      </w:r>
    </w:p>
    <w:p w14:paraId="040AA69F" w14:textId="61EE0F2F" w:rsidR="002A7FB6" w:rsidRPr="00F76788" w:rsidRDefault="0002002E" w:rsidP="002A7FB6">
      <w:pPr>
        <w:numPr>
          <w:ilvl w:val="0"/>
          <w:numId w:val="1"/>
        </w:numPr>
        <w:rPr>
          <w:sz w:val="24"/>
          <w:szCs w:val="24"/>
        </w:rPr>
      </w:pPr>
      <w:r w:rsidRPr="00F76788">
        <w:rPr>
          <w:sz w:val="24"/>
          <w:szCs w:val="24"/>
        </w:rPr>
        <w:t xml:space="preserve">Activity </w:t>
      </w:r>
      <w:r w:rsidR="002A7FB6" w:rsidRPr="00F76788">
        <w:rPr>
          <w:sz w:val="24"/>
          <w:szCs w:val="24"/>
        </w:rPr>
        <w:t>Safety</w:t>
      </w:r>
      <w:r w:rsidR="005C1572" w:rsidRPr="00F76788">
        <w:rPr>
          <w:sz w:val="24"/>
          <w:szCs w:val="24"/>
        </w:rPr>
        <w:t xml:space="preserve"> and Oversight</w:t>
      </w:r>
    </w:p>
    <w:p w14:paraId="27A6C3C8" w14:textId="4B4CB0A3" w:rsidR="002A7FB6" w:rsidRPr="00F76788" w:rsidRDefault="002A7FB6" w:rsidP="002A7FB6">
      <w:pPr>
        <w:numPr>
          <w:ilvl w:val="0"/>
          <w:numId w:val="1"/>
        </w:numPr>
        <w:rPr>
          <w:sz w:val="24"/>
          <w:szCs w:val="24"/>
        </w:rPr>
      </w:pPr>
      <w:r w:rsidRPr="00F76788">
        <w:rPr>
          <w:sz w:val="24"/>
          <w:szCs w:val="24"/>
        </w:rPr>
        <w:t xml:space="preserve">Prohibitions </w:t>
      </w:r>
    </w:p>
    <w:p w14:paraId="43B194F7" w14:textId="230404E3" w:rsidR="002A7FB6" w:rsidRPr="00F76788" w:rsidRDefault="002A7FB6" w:rsidP="002A7FB6">
      <w:pPr>
        <w:numPr>
          <w:ilvl w:val="0"/>
          <w:numId w:val="1"/>
        </w:numPr>
        <w:rPr>
          <w:sz w:val="24"/>
          <w:szCs w:val="24"/>
        </w:rPr>
      </w:pPr>
      <w:r w:rsidRPr="00F76788">
        <w:rPr>
          <w:sz w:val="24"/>
          <w:szCs w:val="24"/>
        </w:rPr>
        <w:t>Emergency</w:t>
      </w:r>
      <w:r w:rsidR="00086174" w:rsidRPr="00F76788">
        <w:rPr>
          <w:sz w:val="24"/>
          <w:szCs w:val="24"/>
        </w:rPr>
        <w:t xml:space="preserve">, </w:t>
      </w:r>
      <w:r w:rsidRPr="00F76788">
        <w:rPr>
          <w:sz w:val="24"/>
          <w:szCs w:val="24"/>
        </w:rPr>
        <w:t>Safety</w:t>
      </w:r>
      <w:r w:rsidR="00086174" w:rsidRPr="00F76788">
        <w:rPr>
          <w:sz w:val="24"/>
          <w:szCs w:val="24"/>
        </w:rPr>
        <w:t xml:space="preserve"> and </w:t>
      </w:r>
      <w:r w:rsidR="00FC44F4" w:rsidRPr="00F76788">
        <w:rPr>
          <w:sz w:val="24"/>
          <w:szCs w:val="24"/>
        </w:rPr>
        <w:t>Training</w:t>
      </w:r>
      <w:r w:rsidR="00086174" w:rsidRPr="00F76788">
        <w:rPr>
          <w:sz w:val="24"/>
          <w:szCs w:val="24"/>
        </w:rPr>
        <w:t xml:space="preserve"> </w:t>
      </w:r>
      <w:r w:rsidRPr="00F76788">
        <w:rPr>
          <w:sz w:val="24"/>
          <w:szCs w:val="24"/>
        </w:rPr>
        <w:t>Planning</w:t>
      </w:r>
      <w:r w:rsidR="00FC44F4" w:rsidRPr="00F76788">
        <w:rPr>
          <w:sz w:val="24"/>
          <w:szCs w:val="24"/>
        </w:rPr>
        <w:t xml:space="preserve"> </w:t>
      </w:r>
    </w:p>
    <w:p w14:paraId="0EACA23F" w14:textId="77777777" w:rsidR="002A7FB6" w:rsidRPr="00F76788" w:rsidRDefault="002A7FB6" w:rsidP="002A7FB6">
      <w:pPr>
        <w:numPr>
          <w:ilvl w:val="0"/>
          <w:numId w:val="1"/>
        </w:numPr>
        <w:rPr>
          <w:sz w:val="24"/>
          <w:szCs w:val="24"/>
        </w:rPr>
      </w:pPr>
      <w:r w:rsidRPr="00F76788">
        <w:rPr>
          <w:sz w:val="24"/>
          <w:szCs w:val="24"/>
        </w:rPr>
        <w:t>Mandatory Reporting</w:t>
      </w:r>
    </w:p>
    <w:p w14:paraId="0FD90E8D" w14:textId="77777777" w:rsidR="002A7FB6" w:rsidRPr="00F76788" w:rsidRDefault="002A7FB6" w:rsidP="002A7FB6">
      <w:pPr>
        <w:numPr>
          <w:ilvl w:val="0"/>
          <w:numId w:val="1"/>
        </w:numPr>
        <w:rPr>
          <w:sz w:val="24"/>
          <w:szCs w:val="24"/>
        </w:rPr>
      </w:pPr>
      <w:r w:rsidRPr="00F76788">
        <w:rPr>
          <w:sz w:val="24"/>
          <w:szCs w:val="24"/>
        </w:rPr>
        <w:t>Policy Enforcement and Compliance</w:t>
      </w:r>
    </w:p>
    <w:p w14:paraId="28A91B54" w14:textId="77777777" w:rsidR="002A7FB6" w:rsidRPr="00F76788" w:rsidRDefault="002A7FB6" w:rsidP="002A7FB6">
      <w:pPr>
        <w:numPr>
          <w:ilvl w:val="0"/>
          <w:numId w:val="1"/>
        </w:numPr>
        <w:rPr>
          <w:sz w:val="24"/>
          <w:szCs w:val="24"/>
        </w:rPr>
      </w:pPr>
      <w:r w:rsidRPr="00F76788">
        <w:rPr>
          <w:sz w:val="24"/>
          <w:szCs w:val="24"/>
        </w:rPr>
        <w:t xml:space="preserve">Supervision </w:t>
      </w:r>
      <w:r w:rsidR="00CA4074" w:rsidRPr="00F76788">
        <w:rPr>
          <w:sz w:val="24"/>
          <w:szCs w:val="24"/>
        </w:rPr>
        <w:t>and Staffing</w:t>
      </w:r>
    </w:p>
    <w:p w14:paraId="7A8A30F7" w14:textId="77777777" w:rsidR="002A7FB6" w:rsidRPr="00F76788" w:rsidRDefault="002A7FB6" w:rsidP="002A7FB6">
      <w:pPr>
        <w:numPr>
          <w:ilvl w:val="0"/>
          <w:numId w:val="1"/>
        </w:numPr>
        <w:rPr>
          <w:sz w:val="24"/>
          <w:szCs w:val="24"/>
        </w:rPr>
      </w:pPr>
      <w:r w:rsidRPr="00F76788">
        <w:rPr>
          <w:sz w:val="24"/>
          <w:szCs w:val="24"/>
        </w:rPr>
        <w:t>Supervision Ratios</w:t>
      </w:r>
    </w:p>
    <w:p w14:paraId="22857090" w14:textId="77777777" w:rsidR="002A7FB6" w:rsidRPr="00F76788" w:rsidRDefault="002A7FB6" w:rsidP="002A7FB6">
      <w:pPr>
        <w:numPr>
          <w:ilvl w:val="0"/>
          <w:numId w:val="1"/>
        </w:numPr>
        <w:rPr>
          <w:sz w:val="24"/>
          <w:szCs w:val="24"/>
        </w:rPr>
      </w:pPr>
      <w:r w:rsidRPr="00F76788">
        <w:rPr>
          <w:sz w:val="24"/>
          <w:szCs w:val="24"/>
        </w:rPr>
        <w:t>Use of University Facilities</w:t>
      </w:r>
    </w:p>
    <w:p w14:paraId="15840A7B" w14:textId="77777777" w:rsidR="002A7FB6" w:rsidRPr="00F76788" w:rsidRDefault="002A7FB6">
      <w:pPr>
        <w:rPr>
          <w:b/>
          <w:bCs/>
        </w:rPr>
      </w:pPr>
      <w:r w:rsidRPr="00F76788">
        <w:rPr>
          <w:b/>
          <w:bCs/>
        </w:rPr>
        <w:br w:type="page"/>
      </w:r>
    </w:p>
    <w:p w14:paraId="0592C3A4" w14:textId="77777777" w:rsidR="007E5D11" w:rsidRPr="00F76788" w:rsidRDefault="007E5D11" w:rsidP="007E5D11">
      <w:pPr>
        <w:pStyle w:val="ListParagraph"/>
        <w:ind w:left="360"/>
        <w:jc w:val="center"/>
        <w:rPr>
          <w:rFonts w:cstheme="minorHAnsi"/>
          <w:b/>
          <w:bCs/>
          <w:sz w:val="24"/>
          <w:szCs w:val="24"/>
        </w:rPr>
      </w:pPr>
      <w:r w:rsidRPr="00F76788">
        <w:rPr>
          <w:rFonts w:cstheme="minorHAnsi"/>
          <w:b/>
          <w:bCs/>
          <w:sz w:val="24"/>
          <w:szCs w:val="24"/>
        </w:rPr>
        <w:lastRenderedPageBreak/>
        <w:t>Authorized Activity Operating Procedures</w:t>
      </w:r>
    </w:p>
    <w:p w14:paraId="6A680B78" w14:textId="77777777" w:rsidR="007E5D11" w:rsidRPr="00F76788" w:rsidRDefault="007E5D11" w:rsidP="007E5D11">
      <w:pPr>
        <w:pStyle w:val="ListParagraph"/>
        <w:ind w:left="360"/>
        <w:jc w:val="center"/>
        <w:rPr>
          <w:rFonts w:cstheme="minorHAnsi"/>
          <w:b/>
          <w:bCs/>
          <w:sz w:val="24"/>
          <w:szCs w:val="24"/>
        </w:rPr>
      </w:pPr>
    </w:p>
    <w:p w14:paraId="348CF0D5" w14:textId="77777777" w:rsidR="002A7FB6" w:rsidRPr="00F76788" w:rsidRDefault="002A7FB6" w:rsidP="004B4D49">
      <w:pPr>
        <w:pStyle w:val="ListParagraph"/>
        <w:numPr>
          <w:ilvl w:val="0"/>
          <w:numId w:val="25"/>
        </w:numPr>
        <w:rPr>
          <w:rFonts w:cstheme="minorHAnsi"/>
          <w:b/>
          <w:bCs/>
          <w:sz w:val="24"/>
          <w:szCs w:val="24"/>
        </w:rPr>
      </w:pPr>
      <w:r w:rsidRPr="00F76788">
        <w:rPr>
          <w:rFonts w:cstheme="minorHAnsi"/>
          <w:b/>
          <w:bCs/>
          <w:sz w:val="24"/>
          <w:szCs w:val="24"/>
        </w:rPr>
        <w:t>Introduction</w:t>
      </w:r>
    </w:p>
    <w:p w14:paraId="1DFFE6FC" w14:textId="0D57AA0C" w:rsidR="00461900" w:rsidRPr="00F76788" w:rsidRDefault="00AD663C" w:rsidP="00EA31F5">
      <w:pPr>
        <w:spacing w:line="276" w:lineRule="auto"/>
      </w:pPr>
      <w:r w:rsidRPr="00F76788">
        <w:rPr>
          <w:rFonts w:cstheme="minorHAnsi"/>
          <w:bCs/>
          <w:sz w:val="24"/>
          <w:szCs w:val="24"/>
        </w:rPr>
        <w:t>These procedures</w:t>
      </w:r>
      <w:r w:rsidR="00EA31F5" w:rsidRPr="00F76788">
        <w:rPr>
          <w:rFonts w:cstheme="minorHAnsi"/>
          <w:bCs/>
          <w:sz w:val="24"/>
          <w:szCs w:val="24"/>
        </w:rPr>
        <w:t xml:space="preserve"> </w:t>
      </w:r>
      <w:r w:rsidRPr="00F76788">
        <w:rPr>
          <w:rFonts w:cstheme="minorHAnsi"/>
          <w:bCs/>
          <w:sz w:val="24"/>
          <w:szCs w:val="24"/>
        </w:rPr>
        <w:t xml:space="preserve">are designed to ensure the safety and </w:t>
      </w:r>
      <w:r w:rsidR="007A3430" w:rsidRPr="00F76788">
        <w:rPr>
          <w:rFonts w:cstheme="minorHAnsi"/>
          <w:bCs/>
          <w:sz w:val="24"/>
          <w:szCs w:val="24"/>
        </w:rPr>
        <w:t xml:space="preserve">well-being </w:t>
      </w:r>
      <w:r w:rsidRPr="00F76788">
        <w:rPr>
          <w:rFonts w:cstheme="minorHAnsi"/>
          <w:bCs/>
          <w:sz w:val="24"/>
          <w:szCs w:val="24"/>
        </w:rPr>
        <w:t>of minors on campus</w:t>
      </w:r>
      <w:r w:rsidR="00A104A3" w:rsidRPr="00F76788">
        <w:rPr>
          <w:rFonts w:cstheme="minorHAnsi"/>
          <w:bCs/>
          <w:sz w:val="24"/>
          <w:szCs w:val="24"/>
        </w:rPr>
        <w:t xml:space="preserve">. </w:t>
      </w:r>
      <w:r w:rsidRPr="00F76788">
        <w:rPr>
          <w:rFonts w:cstheme="minorHAnsi"/>
          <w:bCs/>
          <w:sz w:val="24"/>
          <w:szCs w:val="24"/>
        </w:rPr>
        <w:t xml:space="preserve"> Compliance is mandatory to protect minors from harm and mitigate risks.  </w:t>
      </w:r>
      <w:r w:rsidR="00124F04" w:rsidRPr="00F76788">
        <w:rPr>
          <w:rFonts w:cstheme="minorHAnsi"/>
          <w:bCs/>
          <w:sz w:val="24"/>
          <w:szCs w:val="24"/>
        </w:rPr>
        <w:t xml:space="preserve">While </w:t>
      </w:r>
      <w:r w:rsidRPr="00F76788">
        <w:rPr>
          <w:rFonts w:cstheme="minorHAnsi"/>
          <w:bCs/>
          <w:sz w:val="24"/>
          <w:szCs w:val="24"/>
        </w:rPr>
        <w:t xml:space="preserve">many procedures are </w:t>
      </w:r>
      <w:r w:rsidR="00124F04" w:rsidRPr="00F76788">
        <w:rPr>
          <w:rFonts w:cstheme="minorHAnsi"/>
          <w:bCs/>
          <w:sz w:val="24"/>
          <w:szCs w:val="24"/>
        </w:rPr>
        <w:t xml:space="preserve">derived </w:t>
      </w:r>
      <w:r w:rsidRPr="00F76788">
        <w:rPr>
          <w:rFonts w:cstheme="minorHAnsi"/>
          <w:bCs/>
          <w:sz w:val="24"/>
          <w:szCs w:val="24"/>
        </w:rPr>
        <w:t xml:space="preserve">directly </w:t>
      </w:r>
      <w:r w:rsidR="00F54C60" w:rsidRPr="00F76788">
        <w:rPr>
          <w:rFonts w:cstheme="minorHAnsi"/>
          <w:bCs/>
          <w:sz w:val="24"/>
          <w:szCs w:val="24"/>
        </w:rPr>
        <w:t xml:space="preserve">from </w:t>
      </w:r>
      <w:r w:rsidRPr="00F76788">
        <w:rPr>
          <w:rFonts w:cstheme="minorHAnsi"/>
          <w:bCs/>
          <w:sz w:val="24"/>
          <w:szCs w:val="24"/>
        </w:rPr>
        <w:t xml:space="preserve">the </w:t>
      </w:r>
      <w:r w:rsidR="00EA31F5" w:rsidRPr="00F76788">
        <w:rPr>
          <w:rFonts w:cstheme="minorHAnsi"/>
          <w:bCs/>
          <w:sz w:val="24"/>
          <w:szCs w:val="24"/>
        </w:rPr>
        <w:t xml:space="preserve">Ball State University </w:t>
      </w:r>
      <w:r w:rsidRPr="00F76788">
        <w:rPr>
          <w:rFonts w:cstheme="minorHAnsi"/>
          <w:bCs/>
          <w:sz w:val="24"/>
          <w:szCs w:val="24"/>
        </w:rPr>
        <w:t xml:space="preserve">Policy Regarding Unaccompanied Minors, others have been adopted from previous best practice guidelines published by the Office of Risk Management. These have been incorporated as </w:t>
      </w:r>
      <w:r w:rsidR="00124F04" w:rsidRPr="00F76788">
        <w:rPr>
          <w:rFonts w:cstheme="minorHAnsi"/>
          <w:bCs/>
          <w:sz w:val="24"/>
          <w:szCs w:val="24"/>
        </w:rPr>
        <w:t xml:space="preserve">mandatory </w:t>
      </w:r>
      <w:r w:rsidRPr="00F76788">
        <w:rPr>
          <w:rFonts w:cstheme="minorHAnsi"/>
          <w:bCs/>
          <w:sz w:val="24"/>
          <w:szCs w:val="24"/>
        </w:rPr>
        <w:t>operating procedures</w:t>
      </w:r>
      <w:r w:rsidR="00124F04" w:rsidRPr="00F76788">
        <w:rPr>
          <w:rFonts w:cstheme="minorHAnsi"/>
          <w:bCs/>
          <w:sz w:val="24"/>
          <w:szCs w:val="24"/>
        </w:rPr>
        <w:t xml:space="preserve">.  Please note these </w:t>
      </w:r>
      <w:r w:rsidR="00836763" w:rsidRPr="00F76788">
        <w:rPr>
          <w:rFonts w:cstheme="minorHAnsi"/>
          <w:bCs/>
          <w:sz w:val="24"/>
          <w:szCs w:val="24"/>
        </w:rPr>
        <w:t xml:space="preserve">operating </w:t>
      </w:r>
      <w:r w:rsidR="00C539F0" w:rsidRPr="00F76788">
        <w:rPr>
          <w:rFonts w:cstheme="minorHAnsi"/>
          <w:bCs/>
          <w:sz w:val="24"/>
          <w:szCs w:val="24"/>
        </w:rPr>
        <w:t xml:space="preserve">procedures may not cover every possible scenario. It is the responsibility of the Activity Leader to thoroughly review the complete Policy and seek clarification </w:t>
      </w:r>
      <w:r w:rsidR="006840D6" w:rsidRPr="00F76788">
        <w:rPr>
          <w:rFonts w:cstheme="minorHAnsi"/>
          <w:bCs/>
          <w:sz w:val="24"/>
          <w:szCs w:val="24"/>
        </w:rPr>
        <w:t xml:space="preserve">if needed </w:t>
      </w:r>
      <w:r w:rsidR="00C539F0" w:rsidRPr="00F76788">
        <w:rPr>
          <w:rFonts w:cstheme="minorHAnsi"/>
          <w:bCs/>
          <w:sz w:val="24"/>
          <w:szCs w:val="24"/>
        </w:rPr>
        <w:t>to ensure full understanding.</w:t>
      </w:r>
    </w:p>
    <w:p w14:paraId="7D4D0F96" w14:textId="77777777" w:rsidR="00291CA3" w:rsidRPr="00F76788" w:rsidRDefault="002A7FB6" w:rsidP="000B0A5D">
      <w:pPr>
        <w:rPr>
          <w:rFonts w:cstheme="minorHAnsi"/>
          <w:b/>
          <w:bCs/>
          <w:sz w:val="24"/>
          <w:szCs w:val="24"/>
        </w:rPr>
      </w:pPr>
      <w:r w:rsidRPr="00F76788">
        <w:rPr>
          <w:rFonts w:cstheme="minorHAnsi"/>
          <w:b/>
          <w:bCs/>
          <w:sz w:val="24"/>
          <w:szCs w:val="24"/>
        </w:rPr>
        <w:t>2. Pre-Approval and Registration</w:t>
      </w:r>
      <w:r w:rsidR="00291CA3" w:rsidRPr="00F76788">
        <w:rPr>
          <w:rFonts w:cstheme="minorHAnsi"/>
          <w:b/>
          <w:bCs/>
          <w:sz w:val="24"/>
          <w:szCs w:val="24"/>
        </w:rPr>
        <w:t xml:space="preserve"> </w:t>
      </w:r>
    </w:p>
    <w:p w14:paraId="105BD69F" w14:textId="42B246DD" w:rsidR="002A7FB6" w:rsidRPr="004A105D" w:rsidRDefault="002A7FB6" w:rsidP="002A7FB6">
      <w:pPr>
        <w:numPr>
          <w:ilvl w:val="0"/>
          <w:numId w:val="2"/>
        </w:numPr>
        <w:rPr>
          <w:rFonts w:cstheme="minorHAnsi"/>
          <w:sz w:val="24"/>
          <w:szCs w:val="24"/>
        </w:rPr>
      </w:pPr>
      <w:r w:rsidRPr="00F76788">
        <w:rPr>
          <w:rFonts w:cstheme="minorHAnsi"/>
          <w:sz w:val="24"/>
          <w:szCs w:val="24"/>
        </w:rPr>
        <w:t>Obtain pre-approval from the responsible Vice President and/or Athletic Director</w:t>
      </w:r>
      <w:r w:rsidR="004D5614" w:rsidRPr="00F76788">
        <w:rPr>
          <w:rFonts w:cstheme="minorHAnsi"/>
          <w:sz w:val="24"/>
          <w:szCs w:val="24"/>
        </w:rPr>
        <w:t xml:space="preserve"> using </w:t>
      </w:r>
      <w:r w:rsidR="004D5614" w:rsidRPr="004A105D">
        <w:rPr>
          <w:rFonts w:cstheme="minorHAnsi"/>
          <w:sz w:val="24"/>
          <w:szCs w:val="24"/>
        </w:rPr>
        <w:t>the Authoriz</w:t>
      </w:r>
      <w:r w:rsidR="00903A41" w:rsidRPr="004A105D">
        <w:rPr>
          <w:rFonts w:cstheme="minorHAnsi"/>
          <w:sz w:val="24"/>
          <w:szCs w:val="24"/>
        </w:rPr>
        <w:t>ed</w:t>
      </w:r>
      <w:r w:rsidR="004D5614" w:rsidRPr="004A105D">
        <w:rPr>
          <w:rFonts w:cstheme="minorHAnsi"/>
          <w:sz w:val="24"/>
          <w:szCs w:val="24"/>
        </w:rPr>
        <w:t xml:space="preserve"> </w:t>
      </w:r>
      <w:r w:rsidR="00903A41" w:rsidRPr="004A105D">
        <w:rPr>
          <w:rFonts w:cstheme="minorHAnsi"/>
          <w:sz w:val="24"/>
          <w:szCs w:val="24"/>
        </w:rPr>
        <w:t xml:space="preserve">Activity Pre-Approval </w:t>
      </w:r>
      <w:r w:rsidR="004D5614" w:rsidRPr="004A105D">
        <w:rPr>
          <w:rFonts w:cstheme="minorHAnsi"/>
          <w:sz w:val="24"/>
          <w:szCs w:val="24"/>
        </w:rPr>
        <w:t xml:space="preserve">Form. </w:t>
      </w:r>
    </w:p>
    <w:p w14:paraId="2E453F3F" w14:textId="77777777" w:rsidR="002A7FB6" w:rsidRPr="004A105D" w:rsidRDefault="002A7FB6" w:rsidP="002A7FB6">
      <w:pPr>
        <w:numPr>
          <w:ilvl w:val="0"/>
          <w:numId w:val="2"/>
        </w:numPr>
        <w:rPr>
          <w:rFonts w:cstheme="minorHAnsi"/>
          <w:sz w:val="24"/>
          <w:szCs w:val="24"/>
        </w:rPr>
      </w:pPr>
      <w:r w:rsidRPr="004A105D">
        <w:rPr>
          <w:rFonts w:cstheme="minorHAnsi"/>
          <w:sz w:val="24"/>
          <w:szCs w:val="24"/>
        </w:rPr>
        <w:t>Register the Authorized Activity with the Office of Risk Management at least 30 days in advance</w:t>
      </w:r>
      <w:r w:rsidR="00291CA3" w:rsidRPr="004A105D">
        <w:rPr>
          <w:rFonts w:cstheme="minorHAnsi"/>
          <w:sz w:val="24"/>
          <w:szCs w:val="24"/>
        </w:rPr>
        <w:t>.</w:t>
      </w:r>
    </w:p>
    <w:p w14:paraId="3198112E" w14:textId="6F4A0F69" w:rsidR="00291CA3" w:rsidRPr="004A105D" w:rsidRDefault="002A7FB6" w:rsidP="00CE71A3">
      <w:pPr>
        <w:numPr>
          <w:ilvl w:val="0"/>
          <w:numId w:val="2"/>
        </w:numPr>
        <w:rPr>
          <w:rFonts w:cstheme="minorHAnsi"/>
          <w:sz w:val="24"/>
          <w:szCs w:val="24"/>
        </w:rPr>
      </w:pPr>
      <w:r w:rsidRPr="004A105D">
        <w:rPr>
          <w:rFonts w:cstheme="minorHAnsi"/>
          <w:sz w:val="24"/>
          <w:szCs w:val="24"/>
        </w:rPr>
        <w:t xml:space="preserve">Attend the Activity Leader Orientation within 24 months prior to the start of the </w:t>
      </w:r>
      <w:r w:rsidR="003A3077" w:rsidRPr="004A105D">
        <w:rPr>
          <w:rFonts w:cstheme="minorHAnsi"/>
          <w:sz w:val="24"/>
          <w:szCs w:val="24"/>
        </w:rPr>
        <w:t xml:space="preserve">authorized </w:t>
      </w:r>
      <w:r w:rsidRPr="004A105D">
        <w:rPr>
          <w:rFonts w:cstheme="minorHAnsi"/>
          <w:sz w:val="24"/>
          <w:szCs w:val="24"/>
        </w:rPr>
        <w:t>activity</w:t>
      </w:r>
      <w:r w:rsidR="00291CA3" w:rsidRPr="004A105D">
        <w:rPr>
          <w:rFonts w:cstheme="minorHAnsi"/>
          <w:sz w:val="24"/>
          <w:szCs w:val="24"/>
        </w:rPr>
        <w:t>.</w:t>
      </w:r>
    </w:p>
    <w:p w14:paraId="31D7DB84" w14:textId="0EF3DC12" w:rsidR="00CE71A3" w:rsidRPr="004A105D" w:rsidRDefault="00CE71A3" w:rsidP="00CE71A3">
      <w:pPr>
        <w:numPr>
          <w:ilvl w:val="0"/>
          <w:numId w:val="2"/>
        </w:numPr>
        <w:rPr>
          <w:rFonts w:cstheme="minorHAnsi"/>
          <w:sz w:val="24"/>
          <w:szCs w:val="24"/>
        </w:rPr>
      </w:pPr>
      <w:bookmarkStart w:id="2" w:name="_Hlk169775861"/>
      <w:r w:rsidRPr="004A105D">
        <w:rPr>
          <w:rFonts w:cstheme="minorHAnsi"/>
          <w:sz w:val="24"/>
          <w:szCs w:val="24"/>
        </w:rPr>
        <w:t>Reference</w:t>
      </w:r>
      <w:r w:rsidR="00275496" w:rsidRPr="004A105D">
        <w:rPr>
          <w:rFonts w:cstheme="minorHAnsi"/>
          <w:sz w:val="24"/>
          <w:szCs w:val="24"/>
        </w:rPr>
        <w:t xml:space="preserve">:  </w:t>
      </w:r>
      <w:r w:rsidRPr="004A105D">
        <w:rPr>
          <w:rFonts w:cstheme="minorHAnsi"/>
          <w:sz w:val="24"/>
          <w:szCs w:val="24"/>
        </w:rPr>
        <w:t>Policy Regarding Unaccompanied Minors, Sections IV.</w:t>
      </w:r>
      <w:r w:rsidR="007E0473" w:rsidRPr="004A105D">
        <w:rPr>
          <w:rFonts w:cstheme="minorHAnsi"/>
          <w:sz w:val="24"/>
          <w:szCs w:val="24"/>
        </w:rPr>
        <w:t xml:space="preserve"> </w:t>
      </w:r>
      <w:r w:rsidRPr="004A105D">
        <w:rPr>
          <w:rFonts w:cstheme="minorHAnsi"/>
          <w:sz w:val="24"/>
          <w:szCs w:val="24"/>
        </w:rPr>
        <w:t>A.</w:t>
      </w:r>
      <w:r w:rsidR="007E0473" w:rsidRPr="004A105D">
        <w:rPr>
          <w:rFonts w:cstheme="minorHAnsi"/>
          <w:sz w:val="24"/>
          <w:szCs w:val="24"/>
        </w:rPr>
        <w:t xml:space="preserve"> and </w:t>
      </w:r>
      <w:r w:rsidRPr="004A105D">
        <w:rPr>
          <w:rFonts w:cstheme="minorHAnsi"/>
          <w:sz w:val="24"/>
          <w:szCs w:val="24"/>
        </w:rPr>
        <w:t>B.</w:t>
      </w:r>
    </w:p>
    <w:bookmarkEnd w:id="2"/>
    <w:p w14:paraId="410D2D92" w14:textId="29FEBE22" w:rsidR="002A7FB6" w:rsidRPr="004A105D" w:rsidRDefault="00C515A3" w:rsidP="00C515A3">
      <w:pPr>
        <w:rPr>
          <w:rFonts w:cstheme="minorHAnsi"/>
          <w:b/>
          <w:bCs/>
          <w:sz w:val="24"/>
          <w:szCs w:val="24"/>
        </w:rPr>
      </w:pPr>
      <w:r w:rsidRPr="004A105D">
        <w:rPr>
          <w:rFonts w:cstheme="minorHAnsi"/>
          <w:b/>
          <w:bCs/>
          <w:sz w:val="24"/>
          <w:szCs w:val="24"/>
        </w:rPr>
        <w:t xml:space="preserve">3. </w:t>
      </w:r>
      <w:r w:rsidR="002A7FB6" w:rsidRPr="004A105D">
        <w:rPr>
          <w:rFonts w:cstheme="minorHAnsi"/>
          <w:b/>
          <w:bCs/>
          <w:sz w:val="24"/>
          <w:szCs w:val="24"/>
        </w:rPr>
        <w:t>Personnel Management</w:t>
      </w:r>
    </w:p>
    <w:p w14:paraId="319A12FB" w14:textId="229A058F" w:rsidR="002A7FB6" w:rsidRPr="004A105D" w:rsidRDefault="002A7FB6" w:rsidP="5BA08D74">
      <w:pPr>
        <w:numPr>
          <w:ilvl w:val="0"/>
          <w:numId w:val="3"/>
        </w:numPr>
        <w:tabs>
          <w:tab w:val="num" w:pos="720"/>
        </w:tabs>
        <w:rPr>
          <w:sz w:val="24"/>
          <w:szCs w:val="24"/>
        </w:rPr>
      </w:pPr>
      <w:r w:rsidRPr="004A105D">
        <w:rPr>
          <w:sz w:val="24"/>
          <w:szCs w:val="24"/>
        </w:rPr>
        <w:t xml:space="preserve">Compile and maintain a list of all employees, students, volunteers, and third-party contractors </w:t>
      </w:r>
      <w:r w:rsidR="00C515A3" w:rsidRPr="004A105D">
        <w:rPr>
          <w:sz w:val="24"/>
          <w:szCs w:val="24"/>
        </w:rPr>
        <w:t xml:space="preserve">directly </w:t>
      </w:r>
      <w:r w:rsidRPr="004A105D">
        <w:rPr>
          <w:sz w:val="24"/>
          <w:szCs w:val="24"/>
        </w:rPr>
        <w:t>involve</w:t>
      </w:r>
      <w:r w:rsidR="00291CA3" w:rsidRPr="004A105D">
        <w:rPr>
          <w:sz w:val="24"/>
          <w:szCs w:val="24"/>
        </w:rPr>
        <w:t>d</w:t>
      </w:r>
      <w:r w:rsidR="00110C63" w:rsidRPr="004A105D">
        <w:rPr>
          <w:sz w:val="24"/>
          <w:szCs w:val="24"/>
        </w:rPr>
        <w:t xml:space="preserve"> </w:t>
      </w:r>
      <w:r w:rsidR="00E75474" w:rsidRPr="004A105D">
        <w:rPr>
          <w:sz w:val="24"/>
          <w:szCs w:val="24"/>
        </w:rPr>
        <w:t xml:space="preserve">in </w:t>
      </w:r>
      <w:r w:rsidR="00110C63" w:rsidRPr="004A105D">
        <w:rPr>
          <w:sz w:val="24"/>
          <w:szCs w:val="24"/>
        </w:rPr>
        <w:t>the activity</w:t>
      </w:r>
      <w:r w:rsidR="00903A41" w:rsidRPr="004A105D">
        <w:rPr>
          <w:sz w:val="24"/>
          <w:szCs w:val="24"/>
        </w:rPr>
        <w:t xml:space="preserve"> using </w:t>
      </w:r>
      <w:r w:rsidR="00ED5EDD" w:rsidRPr="004A105D">
        <w:rPr>
          <w:sz w:val="24"/>
          <w:szCs w:val="24"/>
        </w:rPr>
        <w:t xml:space="preserve">Roster </w:t>
      </w:r>
      <w:r w:rsidR="0066768A" w:rsidRPr="004A105D">
        <w:rPr>
          <w:sz w:val="24"/>
          <w:szCs w:val="24"/>
        </w:rPr>
        <w:t xml:space="preserve">Form F. </w:t>
      </w:r>
    </w:p>
    <w:p w14:paraId="7ED6F1F5" w14:textId="77777777" w:rsidR="002A7FB6" w:rsidRPr="004A105D" w:rsidRDefault="002A7FB6" w:rsidP="002A7FB6">
      <w:pPr>
        <w:numPr>
          <w:ilvl w:val="0"/>
          <w:numId w:val="3"/>
        </w:numPr>
        <w:tabs>
          <w:tab w:val="num" w:pos="720"/>
        </w:tabs>
        <w:rPr>
          <w:rFonts w:cstheme="minorHAnsi"/>
          <w:sz w:val="24"/>
          <w:szCs w:val="24"/>
        </w:rPr>
      </w:pPr>
      <w:r w:rsidRPr="004A105D">
        <w:rPr>
          <w:rFonts w:cstheme="minorHAnsi"/>
          <w:sz w:val="24"/>
          <w:szCs w:val="24"/>
        </w:rPr>
        <w:t>Ensure the accuracy and maintenance of this list.</w:t>
      </w:r>
    </w:p>
    <w:p w14:paraId="170D4ED9" w14:textId="77777777" w:rsidR="00CE71A3" w:rsidRPr="004A105D" w:rsidRDefault="00CE71A3" w:rsidP="00CE71A3">
      <w:pPr>
        <w:pStyle w:val="ListParagraph"/>
        <w:numPr>
          <w:ilvl w:val="0"/>
          <w:numId w:val="3"/>
        </w:numPr>
        <w:rPr>
          <w:rFonts w:cstheme="minorHAnsi"/>
          <w:sz w:val="24"/>
          <w:szCs w:val="24"/>
        </w:rPr>
      </w:pPr>
      <w:r w:rsidRPr="004A105D">
        <w:rPr>
          <w:rFonts w:cstheme="minorHAnsi"/>
          <w:sz w:val="24"/>
          <w:szCs w:val="24"/>
        </w:rPr>
        <w:t>Reference</w:t>
      </w:r>
      <w:r w:rsidR="00110C63" w:rsidRPr="004A105D">
        <w:rPr>
          <w:rFonts w:cstheme="minorHAnsi"/>
          <w:sz w:val="24"/>
          <w:szCs w:val="24"/>
        </w:rPr>
        <w:t xml:space="preserve">:  </w:t>
      </w:r>
      <w:r w:rsidRPr="004A105D">
        <w:rPr>
          <w:rFonts w:cstheme="minorHAnsi"/>
          <w:sz w:val="24"/>
          <w:szCs w:val="24"/>
        </w:rPr>
        <w:t xml:space="preserve">Policy Regarding Unaccompanied Minors, Sections IV. </w:t>
      </w:r>
      <w:r w:rsidR="004836A0" w:rsidRPr="004A105D">
        <w:rPr>
          <w:rFonts w:cstheme="minorHAnsi"/>
          <w:sz w:val="24"/>
          <w:szCs w:val="24"/>
        </w:rPr>
        <w:t xml:space="preserve">C. </w:t>
      </w:r>
    </w:p>
    <w:p w14:paraId="7496A4A2" w14:textId="77777777" w:rsidR="002A7FB6" w:rsidRPr="004A105D" w:rsidRDefault="002A7FB6" w:rsidP="000B0A5D">
      <w:pPr>
        <w:rPr>
          <w:rFonts w:cstheme="minorHAnsi"/>
          <w:b/>
          <w:bCs/>
          <w:sz w:val="24"/>
          <w:szCs w:val="24"/>
        </w:rPr>
      </w:pPr>
      <w:r w:rsidRPr="004A105D">
        <w:rPr>
          <w:rFonts w:cstheme="minorHAnsi"/>
          <w:b/>
          <w:bCs/>
          <w:sz w:val="24"/>
          <w:szCs w:val="24"/>
        </w:rPr>
        <w:t>4. Background Checks and Training</w:t>
      </w:r>
    </w:p>
    <w:p w14:paraId="5236D7D5" w14:textId="77777777" w:rsidR="002A7FB6" w:rsidRPr="004A105D" w:rsidRDefault="0048301E" w:rsidP="00404DC2">
      <w:pPr>
        <w:numPr>
          <w:ilvl w:val="0"/>
          <w:numId w:val="4"/>
        </w:numPr>
        <w:tabs>
          <w:tab w:val="num" w:pos="720"/>
        </w:tabs>
        <w:rPr>
          <w:rFonts w:cstheme="minorHAnsi"/>
          <w:sz w:val="24"/>
          <w:szCs w:val="24"/>
        </w:rPr>
      </w:pPr>
      <w:r w:rsidRPr="004A105D">
        <w:rPr>
          <w:rFonts w:cstheme="minorHAnsi"/>
          <w:sz w:val="24"/>
          <w:szCs w:val="24"/>
        </w:rPr>
        <w:t xml:space="preserve">Work with the Career Center and Human Resources to ensure timely completion of </w:t>
      </w:r>
      <w:r w:rsidR="002A7FB6" w:rsidRPr="004A105D">
        <w:rPr>
          <w:rFonts w:cstheme="minorHAnsi"/>
          <w:sz w:val="24"/>
          <w:szCs w:val="24"/>
        </w:rPr>
        <w:t xml:space="preserve">background checks for all </w:t>
      </w:r>
      <w:r w:rsidRPr="004A105D">
        <w:rPr>
          <w:rFonts w:cstheme="minorHAnsi"/>
          <w:sz w:val="24"/>
          <w:szCs w:val="24"/>
        </w:rPr>
        <w:t xml:space="preserve">activity </w:t>
      </w:r>
      <w:r w:rsidR="002A7FB6" w:rsidRPr="004A105D">
        <w:rPr>
          <w:rFonts w:cstheme="minorHAnsi"/>
          <w:sz w:val="24"/>
          <w:szCs w:val="24"/>
        </w:rPr>
        <w:t>personnel</w:t>
      </w:r>
      <w:r w:rsidRPr="004A105D">
        <w:rPr>
          <w:rFonts w:cstheme="minorHAnsi"/>
          <w:sz w:val="24"/>
          <w:szCs w:val="24"/>
        </w:rPr>
        <w:t xml:space="preserve">.  An approved background check must be on file </w:t>
      </w:r>
      <w:r w:rsidR="00110C63" w:rsidRPr="004A105D">
        <w:rPr>
          <w:rFonts w:cstheme="minorHAnsi"/>
          <w:sz w:val="24"/>
          <w:szCs w:val="24"/>
        </w:rPr>
        <w:t xml:space="preserve">for each individual </w:t>
      </w:r>
      <w:r w:rsidR="002A7FB6" w:rsidRPr="004A105D">
        <w:rPr>
          <w:rFonts w:cstheme="minorHAnsi"/>
          <w:sz w:val="24"/>
          <w:szCs w:val="24"/>
        </w:rPr>
        <w:t xml:space="preserve">in the </w:t>
      </w:r>
      <w:r w:rsidR="00404DC2" w:rsidRPr="004A105D">
        <w:rPr>
          <w:rFonts w:cstheme="minorHAnsi"/>
          <w:sz w:val="24"/>
          <w:szCs w:val="24"/>
        </w:rPr>
        <w:t>24</w:t>
      </w:r>
      <w:r w:rsidR="002A7FB6" w:rsidRPr="004A105D">
        <w:rPr>
          <w:rFonts w:cstheme="minorHAnsi"/>
          <w:sz w:val="24"/>
          <w:szCs w:val="24"/>
        </w:rPr>
        <w:t xml:space="preserve"> months preceding the activity start date</w:t>
      </w:r>
      <w:r w:rsidRPr="004A105D">
        <w:rPr>
          <w:rFonts w:cstheme="minorHAnsi"/>
          <w:sz w:val="24"/>
          <w:szCs w:val="24"/>
        </w:rPr>
        <w:t xml:space="preserve">. </w:t>
      </w:r>
    </w:p>
    <w:p w14:paraId="1D02DF52" w14:textId="4830489E" w:rsidR="003178F5" w:rsidRPr="004A105D" w:rsidRDefault="0048301E" w:rsidP="003178F5">
      <w:pPr>
        <w:pStyle w:val="ListParagraph"/>
        <w:numPr>
          <w:ilvl w:val="0"/>
          <w:numId w:val="4"/>
        </w:numPr>
        <w:rPr>
          <w:rFonts w:cstheme="minorHAnsi"/>
          <w:sz w:val="24"/>
          <w:szCs w:val="24"/>
        </w:rPr>
      </w:pPr>
      <w:r w:rsidRPr="004A105D">
        <w:rPr>
          <w:rFonts w:cstheme="minorHAnsi"/>
          <w:sz w:val="24"/>
          <w:szCs w:val="24"/>
        </w:rPr>
        <w:t xml:space="preserve">Ensure all activity personnel complete the university’s approved </w:t>
      </w:r>
      <w:proofErr w:type="spellStart"/>
      <w:r w:rsidR="00474B92" w:rsidRPr="004A105D">
        <w:rPr>
          <w:rFonts w:cstheme="minorHAnsi"/>
          <w:sz w:val="24"/>
          <w:szCs w:val="24"/>
        </w:rPr>
        <w:t>EduRisk</w:t>
      </w:r>
      <w:proofErr w:type="spellEnd"/>
      <w:r w:rsidR="00474B92" w:rsidRPr="004A105D">
        <w:rPr>
          <w:rFonts w:cstheme="minorHAnsi"/>
          <w:sz w:val="24"/>
          <w:szCs w:val="24"/>
        </w:rPr>
        <w:t xml:space="preserve"> online </w:t>
      </w:r>
      <w:r w:rsidRPr="004A105D">
        <w:rPr>
          <w:rFonts w:cstheme="minorHAnsi"/>
          <w:sz w:val="24"/>
          <w:szCs w:val="24"/>
        </w:rPr>
        <w:t>training course</w:t>
      </w:r>
      <w:r w:rsidR="00474B92" w:rsidRPr="004A105D">
        <w:rPr>
          <w:rFonts w:cstheme="minorHAnsi"/>
          <w:sz w:val="24"/>
          <w:szCs w:val="24"/>
        </w:rPr>
        <w:t xml:space="preserve">: Protecting Children: Identifying &amp; Reporting Sexual Misconduct </w:t>
      </w:r>
      <w:r w:rsidR="003178F5" w:rsidRPr="004A105D">
        <w:rPr>
          <w:rFonts w:cstheme="minorHAnsi"/>
          <w:sz w:val="24"/>
          <w:szCs w:val="24"/>
        </w:rPr>
        <w:t xml:space="preserve">within the 24 months preceding the activity start date. </w:t>
      </w:r>
      <w:r w:rsidR="0019794A" w:rsidRPr="004A105D">
        <w:rPr>
          <w:rFonts w:cstheme="minorHAnsi"/>
          <w:sz w:val="24"/>
          <w:szCs w:val="24"/>
        </w:rPr>
        <w:t xml:space="preserve">This training is available through the </w:t>
      </w:r>
      <w:proofErr w:type="spellStart"/>
      <w:r w:rsidR="0019794A" w:rsidRPr="004A105D">
        <w:rPr>
          <w:rFonts w:cstheme="minorHAnsi"/>
          <w:sz w:val="24"/>
          <w:szCs w:val="24"/>
        </w:rPr>
        <w:t>EduRisk</w:t>
      </w:r>
      <w:proofErr w:type="spellEnd"/>
      <w:r w:rsidR="0019794A" w:rsidRPr="004A105D">
        <w:rPr>
          <w:rFonts w:cstheme="minorHAnsi"/>
          <w:sz w:val="24"/>
          <w:szCs w:val="24"/>
        </w:rPr>
        <w:t xml:space="preserve"> training portal on </w:t>
      </w:r>
      <w:proofErr w:type="spellStart"/>
      <w:r w:rsidR="0019794A" w:rsidRPr="004A105D">
        <w:rPr>
          <w:rFonts w:cstheme="minorHAnsi"/>
          <w:sz w:val="24"/>
          <w:szCs w:val="24"/>
        </w:rPr>
        <w:t>MyBallState</w:t>
      </w:r>
      <w:proofErr w:type="spellEnd"/>
      <w:r w:rsidR="0019794A" w:rsidRPr="004A105D">
        <w:rPr>
          <w:rFonts w:cstheme="minorHAnsi"/>
          <w:sz w:val="24"/>
          <w:szCs w:val="24"/>
        </w:rPr>
        <w:t>.</w:t>
      </w:r>
    </w:p>
    <w:p w14:paraId="123E1792" w14:textId="77777777" w:rsidR="002A7FB6" w:rsidRPr="00F76788" w:rsidRDefault="00110C63" w:rsidP="002A7FB6">
      <w:pPr>
        <w:numPr>
          <w:ilvl w:val="0"/>
          <w:numId w:val="4"/>
        </w:numPr>
        <w:tabs>
          <w:tab w:val="num" w:pos="720"/>
        </w:tabs>
        <w:rPr>
          <w:rFonts w:cstheme="minorHAnsi"/>
          <w:sz w:val="24"/>
          <w:szCs w:val="24"/>
        </w:rPr>
      </w:pPr>
      <w:r w:rsidRPr="00F76788">
        <w:rPr>
          <w:rFonts w:cstheme="minorHAnsi"/>
          <w:sz w:val="24"/>
          <w:szCs w:val="24"/>
        </w:rPr>
        <w:t xml:space="preserve">Notify the Office of Risk Management immediately if any personnel are arrested, charged, or convicted of a crime. </w:t>
      </w:r>
    </w:p>
    <w:p w14:paraId="731AFA27" w14:textId="77777777" w:rsidR="002A7FB6" w:rsidRPr="00F76788" w:rsidRDefault="002A7FB6" w:rsidP="002A7FB6">
      <w:pPr>
        <w:numPr>
          <w:ilvl w:val="0"/>
          <w:numId w:val="4"/>
        </w:numPr>
        <w:tabs>
          <w:tab w:val="num" w:pos="720"/>
        </w:tabs>
        <w:rPr>
          <w:rFonts w:cstheme="minorHAnsi"/>
          <w:sz w:val="24"/>
          <w:szCs w:val="24"/>
        </w:rPr>
      </w:pPr>
      <w:r w:rsidRPr="00F76788">
        <w:rPr>
          <w:rFonts w:cstheme="minorHAnsi"/>
          <w:sz w:val="24"/>
          <w:szCs w:val="24"/>
        </w:rPr>
        <w:lastRenderedPageBreak/>
        <w:t>Suspend personnel from participation if warranted pending investigation or resolution.</w:t>
      </w:r>
    </w:p>
    <w:p w14:paraId="6CFB9A42" w14:textId="77777777" w:rsidR="004836A0" w:rsidRPr="00F76788" w:rsidRDefault="004836A0" w:rsidP="004836A0">
      <w:pPr>
        <w:pStyle w:val="ListParagraph"/>
        <w:numPr>
          <w:ilvl w:val="0"/>
          <w:numId w:val="4"/>
        </w:numPr>
        <w:rPr>
          <w:rFonts w:cstheme="minorHAnsi"/>
          <w:sz w:val="24"/>
          <w:szCs w:val="24"/>
        </w:rPr>
      </w:pPr>
      <w:r w:rsidRPr="00F76788">
        <w:rPr>
          <w:rFonts w:cstheme="minorHAnsi"/>
          <w:sz w:val="24"/>
          <w:szCs w:val="24"/>
        </w:rPr>
        <w:t>Reference</w:t>
      </w:r>
      <w:r w:rsidR="00110C63" w:rsidRPr="00F76788">
        <w:rPr>
          <w:rFonts w:cstheme="minorHAnsi"/>
          <w:sz w:val="24"/>
          <w:szCs w:val="24"/>
        </w:rPr>
        <w:t xml:space="preserve">:  </w:t>
      </w:r>
      <w:r w:rsidRPr="00F76788">
        <w:rPr>
          <w:rFonts w:cstheme="minorHAnsi"/>
          <w:sz w:val="24"/>
          <w:szCs w:val="24"/>
        </w:rPr>
        <w:t>Policy Regarding Unaccompanied Minors, Sections IV. D. E.</w:t>
      </w:r>
      <w:r w:rsidR="0048301E" w:rsidRPr="00F76788">
        <w:rPr>
          <w:rFonts w:cstheme="minorHAnsi"/>
          <w:sz w:val="24"/>
          <w:szCs w:val="24"/>
        </w:rPr>
        <w:t xml:space="preserve"> and F. </w:t>
      </w:r>
      <w:r w:rsidRPr="00F76788">
        <w:rPr>
          <w:rFonts w:cstheme="minorHAnsi"/>
          <w:sz w:val="24"/>
          <w:szCs w:val="24"/>
        </w:rPr>
        <w:t xml:space="preserve"> </w:t>
      </w:r>
    </w:p>
    <w:p w14:paraId="0B59CBFE" w14:textId="002178B3" w:rsidR="002A7FB6" w:rsidRPr="00F76788" w:rsidRDefault="002A7FB6" w:rsidP="000B0A5D">
      <w:pPr>
        <w:rPr>
          <w:rFonts w:cstheme="minorHAnsi"/>
          <w:b/>
          <w:bCs/>
          <w:sz w:val="24"/>
          <w:szCs w:val="24"/>
        </w:rPr>
      </w:pPr>
      <w:r w:rsidRPr="00F76788">
        <w:rPr>
          <w:rFonts w:cstheme="minorHAnsi"/>
          <w:b/>
          <w:bCs/>
          <w:sz w:val="24"/>
          <w:szCs w:val="24"/>
        </w:rPr>
        <w:t xml:space="preserve">5. </w:t>
      </w:r>
      <w:r w:rsidR="0002002E" w:rsidRPr="00F76788">
        <w:rPr>
          <w:rFonts w:cstheme="minorHAnsi"/>
          <w:b/>
          <w:bCs/>
          <w:sz w:val="24"/>
          <w:szCs w:val="24"/>
        </w:rPr>
        <w:t xml:space="preserve">Activity </w:t>
      </w:r>
      <w:r w:rsidRPr="00F76788">
        <w:rPr>
          <w:rFonts w:cstheme="minorHAnsi"/>
          <w:b/>
          <w:bCs/>
          <w:sz w:val="24"/>
          <w:szCs w:val="24"/>
        </w:rPr>
        <w:t>S</w:t>
      </w:r>
      <w:r w:rsidR="0028167E" w:rsidRPr="00F76788">
        <w:rPr>
          <w:rFonts w:cstheme="minorHAnsi"/>
          <w:b/>
          <w:bCs/>
          <w:sz w:val="24"/>
          <w:szCs w:val="24"/>
        </w:rPr>
        <w:t>afety and Oversight</w:t>
      </w:r>
    </w:p>
    <w:p w14:paraId="0EF3860D" w14:textId="018CCF22" w:rsidR="002A7FB6" w:rsidRPr="00F76788" w:rsidRDefault="002A7FB6" w:rsidP="002A7FB6">
      <w:pPr>
        <w:numPr>
          <w:ilvl w:val="0"/>
          <w:numId w:val="5"/>
        </w:numPr>
        <w:tabs>
          <w:tab w:val="num" w:pos="720"/>
        </w:tabs>
        <w:rPr>
          <w:rFonts w:cstheme="minorHAnsi"/>
          <w:sz w:val="24"/>
          <w:szCs w:val="24"/>
        </w:rPr>
      </w:pPr>
      <w:r w:rsidRPr="00F76788">
        <w:rPr>
          <w:rFonts w:cstheme="minorHAnsi"/>
          <w:sz w:val="24"/>
          <w:szCs w:val="24"/>
        </w:rPr>
        <w:t>Arrange appropriate supervision levels</w:t>
      </w:r>
      <w:r w:rsidR="00110C63" w:rsidRPr="00F76788">
        <w:rPr>
          <w:rFonts w:cstheme="minorHAnsi"/>
          <w:sz w:val="24"/>
          <w:szCs w:val="24"/>
        </w:rPr>
        <w:t xml:space="preserve">.  </w:t>
      </w:r>
    </w:p>
    <w:p w14:paraId="592F5EB6" w14:textId="2C19DA47" w:rsidR="004A1BA1" w:rsidRPr="004A105D" w:rsidRDefault="00FD461A" w:rsidP="004A1BA1">
      <w:pPr>
        <w:numPr>
          <w:ilvl w:val="0"/>
          <w:numId w:val="5"/>
        </w:numPr>
        <w:rPr>
          <w:rFonts w:cstheme="minorHAnsi"/>
          <w:sz w:val="24"/>
          <w:szCs w:val="24"/>
        </w:rPr>
      </w:pPr>
      <w:r w:rsidRPr="004A105D">
        <w:rPr>
          <w:rFonts w:cstheme="minorHAnsi"/>
          <w:sz w:val="24"/>
          <w:szCs w:val="24"/>
        </w:rPr>
        <w:t xml:space="preserve">Whenever possible, </w:t>
      </w:r>
      <w:r w:rsidR="00474B92" w:rsidRPr="004A105D">
        <w:rPr>
          <w:rFonts w:cstheme="minorHAnsi"/>
          <w:sz w:val="24"/>
          <w:szCs w:val="24"/>
        </w:rPr>
        <w:t>a</w:t>
      </w:r>
      <w:r w:rsidR="004A1BA1" w:rsidRPr="004A105D">
        <w:rPr>
          <w:rFonts w:cstheme="minorHAnsi"/>
          <w:sz w:val="24"/>
          <w:szCs w:val="24"/>
        </w:rPr>
        <w:t xml:space="preserve">ssign a lead, middle, and trail staff member to </w:t>
      </w:r>
      <w:r w:rsidRPr="004A105D">
        <w:rPr>
          <w:rFonts w:cstheme="minorHAnsi"/>
          <w:sz w:val="24"/>
          <w:szCs w:val="24"/>
        </w:rPr>
        <w:t xml:space="preserve">supervise groups </w:t>
      </w:r>
      <w:r w:rsidR="004A1BA1" w:rsidRPr="004A105D">
        <w:rPr>
          <w:rFonts w:cstheme="minorHAnsi"/>
          <w:sz w:val="24"/>
          <w:szCs w:val="24"/>
        </w:rPr>
        <w:t>walking</w:t>
      </w:r>
      <w:r w:rsidRPr="004A105D">
        <w:rPr>
          <w:rFonts w:cstheme="minorHAnsi"/>
          <w:sz w:val="24"/>
          <w:szCs w:val="24"/>
        </w:rPr>
        <w:t xml:space="preserve"> between locations.</w:t>
      </w:r>
      <w:r w:rsidR="004A1BA1" w:rsidRPr="004A105D">
        <w:rPr>
          <w:rFonts w:cstheme="minorHAnsi"/>
          <w:sz w:val="24"/>
          <w:szCs w:val="24"/>
        </w:rPr>
        <w:t xml:space="preserve"> </w:t>
      </w:r>
    </w:p>
    <w:p w14:paraId="11F30400" w14:textId="07037F35" w:rsidR="004A1BA1" w:rsidRPr="00F76788" w:rsidRDefault="00202E03" w:rsidP="004A1BA1">
      <w:pPr>
        <w:numPr>
          <w:ilvl w:val="0"/>
          <w:numId w:val="5"/>
        </w:numPr>
        <w:rPr>
          <w:rFonts w:cstheme="minorHAnsi"/>
          <w:sz w:val="24"/>
          <w:szCs w:val="24"/>
        </w:rPr>
      </w:pPr>
      <w:r w:rsidRPr="004A105D">
        <w:rPr>
          <w:rFonts w:cstheme="minorHAnsi"/>
          <w:sz w:val="24"/>
          <w:szCs w:val="24"/>
        </w:rPr>
        <w:t xml:space="preserve">Make </w:t>
      </w:r>
      <w:r w:rsidR="00474B92" w:rsidRPr="004A105D">
        <w:rPr>
          <w:rFonts w:cstheme="minorHAnsi"/>
          <w:sz w:val="24"/>
          <w:szCs w:val="24"/>
        </w:rPr>
        <w:t>reasonable efforts to</w:t>
      </w:r>
      <w:r w:rsidR="00474B92">
        <w:rPr>
          <w:rFonts w:cstheme="minorHAnsi"/>
          <w:sz w:val="24"/>
          <w:szCs w:val="24"/>
        </w:rPr>
        <w:t xml:space="preserve"> cl</w:t>
      </w:r>
      <w:r w:rsidR="004A1BA1" w:rsidRPr="00F76788">
        <w:rPr>
          <w:rFonts w:cstheme="minorHAnsi"/>
          <w:sz w:val="24"/>
          <w:szCs w:val="24"/>
        </w:rPr>
        <w:t>ear restrooms before allowing minors to enter and prevent adults from entering until the minors have vacated.</w:t>
      </w:r>
    </w:p>
    <w:p w14:paraId="2F6A4BBC" w14:textId="668A9DF3" w:rsidR="002A7FB6" w:rsidRPr="00F76788" w:rsidRDefault="002A7FB6" w:rsidP="002A7FB6">
      <w:pPr>
        <w:numPr>
          <w:ilvl w:val="0"/>
          <w:numId w:val="5"/>
        </w:numPr>
        <w:tabs>
          <w:tab w:val="num" w:pos="720"/>
        </w:tabs>
        <w:rPr>
          <w:rFonts w:cstheme="minorHAnsi"/>
          <w:sz w:val="24"/>
          <w:szCs w:val="24"/>
        </w:rPr>
      </w:pPr>
      <w:r w:rsidRPr="00F76788">
        <w:rPr>
          <w:rFonts w:cstheme="minorHAnsi"/>
          <w:sz w:val="24"/>
          <w:szCs w:val="24"/>
        </w:rPr>
        <w:t xml:space="preserve">Implement </w:t>
      </w:r>
      <w:r w:rsidR="00CD2B95" w:rsidRPr="00F76788">
        <w:rPr>
          <w:rFonts w:cstheme="minorHAnsi"/>
          <w:sz w:val="24"/>
          <w:szCs w:val="24"/>
        </w:rPr>
        <w:t xml:space="preserve">enhanced </w:t>
      </w:r>
      <w:r w:rsidRPr="00F76788">
        <w:rPr>
          <w:rFonts w:cstheme="minorHAnsi"/>
          <w:sz w:val="24"/>
          <w:szCs w:val="24"/>
        </w:rPr>
        <w:t xml:space="preserve">safety measures </w:t>
      </w:r>
      <w:r w:rsidR="00CD2B95" w:rsidRPr="00F76788">
        <w:rPr>
          <w:rFonts w:cstheme="minorHAnsi"/>
          <w:sz w:val="24"/>
          <w:szCs w:val="24"/>
        </w:rPr>
        <w:t xml:space="preserve">including </w:t>
      </w:r>
      <w:r w:rsidR="0090586B" w:rsidRPr="00F76788">
        <w:rPr>
          <w:rFonts w:cstheme="minorHAnsi"/>
          <w:sz w:val="24"/>
          <w:szCs w:val="24"/>
        </w:rPr>
        <w:t xml:space="preserve">first aid kits, hand sanitizing stations, </w:t>
      </w:r>
      <w:r w:rsidR="0028167E" w:rsidRPr="00F76788">
        <w:rPr>
          <w:rFonts w:cstheme="minorHAnsi"/>
          <w:sz w:val="24"/>
          <w:szCs w:val="24"/>
        </w:rPr>
        <w:t>targeted training</w:t>
      </w:r>
      <w:r w:rsidR="00CD2B95" w:rsidRPr="00F76788">
        <w:rPr>
          <w:rFonts w:cstheme="minorHAnsi"/>
          <w:sz w:val="24"/>
          <w:szCs w:val="24"/>
        </w:rPr>
        <w:t xml:space="preserve"> and other precautions </w:t>
      </w:r>
      <w:r w:rsidRPr="00F76788">
        <w:rPr>
          <w:rFonts w:cstheme="minorHAnsi"/>
          <w:sz w:val="24"/>
          <w:szCs w:val="24"/>
        </w:rPr>
        <w:t>as directed by the Office of Risk Management.</w:t>
      </w:r>
      <w:r w:rsidR="00CA4074" w:rsidRPr="00F76788">
        <w:rPr>
          <w:rFonts w:cstheme="minorHAnsi"/>
          <w:sz w:val="24"/>
          <w:szCs w:val="24"/>
        </w:rPr>
        <w:t xml:space="preserve"> </w:t>
      </w:r>
    </w:p>
    <w:p w14:paraId="6378B4ED" w14:textId="77777777" w:rsidR="0002002E" w:rsidRPr="00F76788" w:rsidRDefault="0002002E" w:rsidP="0002002E">
      <w:pPr>
        <w:numPr>
          <w:ilvl w:val="0"/>
          <w:numId w:val="5"/>
        </w:numPr>
        <w:rPr>
          <w:rFonts w:cstheme="minorHAnsi"/>
          <w:sz w:val="24"/>
          <w:szCs w:val="24"/>
        </w:rPr>
      </w:pPr>
      <w:r w:rsidRPr="00F76788">
        <w:rPr>
          <w:rFonts w:cstheme="minorHAnsi"/>
          <w:sz w:val="24"/>
          <w:szCs w:val="24"/>
        </w:rPr>
        <w:t>Perform safety walkthroughs for all activities to identify and mitigate potential hazards.</w:t>
      </w:r>
    </w:p>
    <w:p w14:paraId="7BD2A51A" w14:textId="259FD859" w:rsidR="0002002E" w:rsidRPr="00F76788" w:rsidRDefault="0002002E" w:rsidP="0002002E">
      <w:pPr>
        <w:numPr>
          <w:ilvl w:val="0"/>
          <w:numId w:val="5"/>
        </w:numPr>
        <w:rPr>
          <w:rFonts w:cstheme="minorHAnsi"/>
          <w:sz w:val="24"/>
          <w:szCs w:val="24"/>
        </w:rPr>
      </w:pPr>
      <w:r w:rsidRPr="00F76788">
        <w:rPr>
          <w:rFonts w:cstheme="minorHAnsi"/>
          <w:sz w:val="24"/>
          <w:szCs w:val="24"/>
        </w:rPr>
        <w:t>Provide and enforce the use of necessary safety equipment, such as helmets and life jackets.</w:t>
      </w:r>
    </w:p>
    <w:p w14:paraId="1BE828D1" w14:textId="26BC350C" w:rsidR="004836A0" w:rsidRPr="00F76788" w:rsidRDefault="004836A0" w:rsidP="004836A0">
      <w:pPr>
        <w:pStyle w:val="ListParagraph"/>
        <w:numPr>
          <w:ilvl w:val="0"/>
          <w:numId w:val="5"/>
        </w:numPr>
        <w:rPr>
          <w:rFonts w:cstheme="minorHAnsi"/>
          <w:sz w:val="24"/>
          <w:szCs w:val="24"/>
        </w:rPr>
      </w:pPr>
      <w:r w:rsidRPr="00F76788">
        <w:rPr>
          <w:rFonts w:cstheme="minorHAnsi"/>
          <w:sz w:val="24"/>
          <w:szCs w:val="24"/>
        </w:rPr>
        <w:t>Reference</w:t>
      </w:r>
      <w:r w:rsidR="00110C63" w:rsidRPr="00F76788">
        <w:rPr>
          <w:rFonts w:cstheme="minorHAnsi"/>
          <w:sz w:val="24"/>
          <w:szCs w:val="24"/>
        </w:rPr>
        <w:t xml:space="preserve">: </w:t>
      </w:r>
      <w:r w:rsidRPr="00F76788">
        <w:rPr>
          <w:rFonts w:cstheme="minorHAnsi"/>
          <w:sz w:val="24"/>
          <w:szCs w:val="24"/>
        </w:rPr>
        <w:t xml:space="preserve">Policy Regarding Unaccompanied Minors, Sections IV. F. </w:t>
      </w:r>
      <w:r w:rsidR="00110C63" w:rsidRPr="00F76788">
        <w:rPr>
          <w:rFonts w:cstheme="minorHAnsi"/>
          <w:sz w:val="24"/>
          <w:szCs w:val="24"/>
        </w:rPr>
        <w:t xml:space="preserve"> </w:t>
      </w:r>
    </w:p>
    <w:p w14:paraId="34729246" w14:textId="7A178E16" w:rsidR="002A7FB6" w:rsidRPr="00F76788" w:rsidRDefault="002A7FB6" w:rsidP="000B0A5D">
      <w:pPr>
        <w:rPr>
          <w:rFonts w:cstheme="minorHAnsi"/>
          <w:b/>
          <w:bCs/>
          <w:sz w:val="24"/>
          <w:szCs w:val="24"/>
        </w:rPr>
      </w:pPr>
      <w:r w:rsidRPr="00F76788">
        <w:rPr>
          <w:rFonts w:cstheme="minorHAnsi"/>
          <w:b/>
          <w:bCs/>
          <w:sz w:val="24"/>
          <w:szCs w:val="24"/>
        </w:rPr>
        <w:t xml:space="preserve">6. Prohibitions </w:t>
      </w:r>
    </w:p>
    <w:p w14:paraId="2A6251AF" w14:textId="77777777" w:rsidR="004D08D0" w:rsidRPr="00F76788" w:rsidRDefault="002A7FB6" w:rsidP="004D08D0">
      <w:pPr>
        <w:pStyle w:val="NoSpacing"/>
        <w:numPr>
          <w:ilvl w:val="0"/>
          <w:numId w:val="27"/>
        </w:numPr>
        <w:spacing w:line="276" w:lineRule="auto"/>
        <w:contextualSpacing/>
        <w:rPr>
          <w:sz w:val="24"/>
        </w:rPr>
      </w:pPr>
      <w:r w:rsidRPr="00F76788">
        <w:rPr>
          <w:sz w:val="24"/>
        </w:rPr>
        <w:t>Prevent one-on-one contact with minors.</w:t>
      </w:r>
      <w:r w:rsidR="004D08D0" w:rsidRPr="00F76788">
        <w:t xml:space="preserve"> This means </w:t>
      </w:r>
      <w:r w:rsidR="004D08D0" w:rsidRPr="00F76788">
        <w:rPr>
          <w:sz w:val="24"/>
        </w:rPr>
        <w:t>taking steps to ensure that an adult is never alone with a minor in a private or isolated setting.</w:t>
      </w:r>
      <w:r w:rsidR="004D08D0" w:rsidRPr="00F76788">
        <w:t xml:space="preserve"> </w:t>
      </w:r>
      <w:r w:rsidR="004D08D0" w:rsidRPr="00F76788">
        <w:rPr>
          <w:sz w:val="24"/>
        </w:rPr>
        <w:t>Here are a few examples of how this can be implemented:</w:t>
      </w:r>
    </w:p>
    <w:p w14:paraId="18E480A4" w14:textId="309BF549" w:rsidR="004D08D0" w:rsidRPr="00F76788" w:rsidRDefault="004D08D0" w:rsidP="004D08D0">
      <w:pPr>
        <w:pStyle w:val="NoSpacing"/>
        <w:numPr>
          <w:ilvl w:val="0"/>
          <w:numId w:val="28"/>
        </w:numPr>
        <w:spacing w:line="276" w:lineRule="auto"/>
        <w:contextualSpacing/>
        <w:rPr>
          <w:sz w:val="24"/>
        </w:rPr>
      </w:pPr>
      <w:r w:rsidRPr="00F76788">
        <w:rPr>
          <w:sz w:val="24"/>
        </w:rPr>
        <w:t xml:space="preserve">Always have another adult present: Ensure that </w:t>
      </w:r>
      <w:r w:rsidR="00356DA4" w:rsidRPr="00F76788">
        <w:rPr>
          <w:sz w:val="24"/>
        </w:rPr>
        <w:t>a second</w:t>
      </w:r>
      <w:r w:rsidRPr="00F76788">
        <w:rPr>
          <w:sz w:val="24"/>
        </w:rPr>
        <w:t xml:space="preserve"> adult is always present during interactions with minors.</w:t>
      </w:r>
    </w:p>
    <w:p w14:paraId="1127D3CB" w14:textId="77777777" w:rsidR="004D08D0" w:rsidRPr="00F76788" w:rsidRDefault="004D08D0" w:rsidP="004D08D0">
      <w:pPr>
        <w:pStyle w:val="NoSpacing"/>
        <w:numPr>
          <w:ilvl w:val="0"/>
          <w:numId w:val="28"/>
        </w:numPr>
        <w:spacing w:line="276" w:lineRule="auto"/>
        <w:contextualSpacing/>
        <w:rPr>
          <w:sz w:val="24"/>
        </w:rPr>
      </w:pPr>
      <w:r w:rsidRPr="00F76788">
        <w:rPr>
          <w:sz w:val="24"/>
        </w:rPr>
        <w:t>Use open and observable environments: Conduct activities in open spaces or rooms with windows where others can easily see what is happening.</w:t>
      </w:r>
    </w:p>
    <w:p w14:paraId="3FF4DFC6" w14:textId="77777777" w:rsidR="004D08D0" w:rsidRPr="00F76788" w:rsidRDefault="004D08D0" w:rsidP="004D08D0">
      <w:pPr>
        <w:pStyle w:val="NoSpacing"/>
        <w:numPr>
          <w:ilvl w:val="0"/>
          <w:numId w:val="28"/>
        </w:numPr>
        <w:spacing w:line="276" w:lineRule="auto"/>
        <w:contextualSpacing/>
        <w:rPr>
          <w:sz w:val="24"/>
        </w:rPr>
      </w:pPr>
      <w:r w:rsidRPr="00F76788">
        <w:rPr>
          <w:sz w:val="24"/>
        </w:rPr>
        <w:t>Group activities: Encourage group activities rather than one-on-one meetings.</w:t>
      </w:r>
    </w:p>
    <w:p w14:paraId="30397E48" w14:textId="77777777" w:rsidR="004D08D0" w:rsidRPr="00F76788" w:rsidRDefault="004D08D0" w:rsidP="004D08D0">
      <w:pPr>
        <w:pStyle w:val="NoSpacing"/>
        <w:numPr>
          <w:ilvl w:val="0"/>
          <w:numId w:val="28"/>
        </w:numPr>
        <w:spacing w:line="276" w:lineRule="auto"/>
        <w:contextualSpacing/>
        <w:rPr>
          <w:sz w:val="24"/>
        </w:rPr>
      </w:pPr>
      <w:r w:rsidRPr="00F76788">
        <w:rPr>
          <w:sz w:val="24"/>
        </w:rPr>
        <w:t>Virtual interactions: If interacting virtually, ensure that a parent or another adult is aware of and can observe the interaction.</w:t>
      </w:r>
    </w:p>
    <w:p w14:paraId="28AE5158" w14:textId="77777777" w:rsidR="004D08D0" w:rsidRPr="00F76788" w:rsidRDefault="004D08D0" w:rsidP="004D08D0">
      <w:pPr>
        <w:pStyle w:val="NoSpacing"/>
        <w:numPr>
          <w:ilvl w:val="0"/>
          <w:numId w:val="27"/>
        </w:numPr>
        <w:spacing w:line="276" w:lineRule="auto"/>
        <w:rPr>
          <w:sz w:val="24"/>
        </w:rPr>
      </w:pPr>
      <w:r w:rsidRPr="00F76788">
        <w:rPr>
          <w:sz w:val="24"/>
        </w:rPr>
        <w:t xml:space="preserve">Prohibit inappropriate physical contact, abusive behavior, and the sharing of sleeping accommodations (beds). </w:t>
      </w:r>
    </w:p>
    <w:p w14:paraId="427377DB" w14:textId="77777777" w:rsidR="004D08D0" w:rsidRPr="00F76788" w:rsidRDefault="004D08D0" w:rsidP="004D08D0">
      <w:pPr>
        <w:pStyle w:val="NoSpacing"/>
        <w:numPr>
          <w:ilvl w:val="0"/>
          <w:numId w:val="27"/>
        </w:numPr>
        <w:spacing w:line="276" w:lineRule="auto"/>
        <w:rPr>
          <w:sz w:val="24"/>
        </w:rPr>
      </w:pPr>
      <w:r w:rsidRPr="00F76788">
        <w:rPr>
          <w:sz w:val="24"/>
        </w:rPr>
        <w:t>Ensure that no alcohol, illicit drugs, weapons, or sexual materials are present during any activities.</w:t>
      </w:r>
    </w:p>
    <w:p w14:paraId="348D5DF2" w14:textId="5317D009" w:rsidR="0028167E" w:rsidRPr="00F76788" w:rsidRDefault="00EA31F5" w:rsidP="0028167E">
      <w:pPr>
        <w:pStyle w:val="NoSpacing"/>
        <w:numPr>
          <w:ilvl w:val="0"/>
          <w:numId w:val="27"/>
        </w:numPr>
        <w:spacing w:line="276" w:lineRule="auto"/>
        <w:rPr>
          <w:sz w:val="24"/>
        </w:rPr>
      </w:pPr>
      <w:r w:rsidRPr="00F76788">
        <w:rPr>
          <w:sz w:val="24"/>
        </w:rPr>
        <w:t>P</w:t>
      </w:r>
      <w:r w:rsidR="003702D6" w:rsidRPr="00F76788">
        <w:rPr>
          <w:sz w:val="24"/>
        </w:rPr>
        <w:t xml:space="preserve">revent unauthorized access or use of </w:t>
      </w:r>
      <w:r w:rsidRPr="00F76788">
        <w:rPr>
          <w:sz w:val="24"/>
        </w:rPr>
        <w:t>minor participants</w:t>
      </w:r>
      <w:r w:rsidR="00110C63" w:rsidRPr="00F76788">
        <w:rPr>
          <w:sz w:val="24"/>
        </w:rPr>
        <w:t xml:space="preserve"> contact information. </w:t>
      </w:r>
      <w:bookmarkStart w:id="3" w:name="_Hlk169776132"/>
    </w:p>
    <w:p w14:paraId="787E72DE" w14:textId="6CB12D62" w:rsidR="004836A0" w:rsidRPr="00F76788" w:rsidRDefault="004836A0" w:rsidP="004D08D0">
      <w:pPr>
        <w:pStyle w:val="NoSpacing"/>
        <w:numPr>
          <w:ilvl w:val="0"/>
          <w:numId w:val="27"/>
        </w:numPr>
        <w:spacing w:line="276" w:lineRule="auto"/>
        <w:rPr>
          <w:sz w:val="24"/>
        </w:rPr>
      </w:pPr>
      <w:r w:rsidRPr="00F76788">
        <w:rPr>
          <w:sz w:val="24"/>
        </w:rPr>
        <w:t>Reference</w:t>
      </w:r>
      <w:r w:rsidR="00356DA4" w:rsidRPr="00F76788">
        <w:rPr>
          <w:sz w:val="24"/>
        </w:rPr>
        <w:t xml:space="preserve"> to full list of Prohibitions</w:t>
      </w:r>
      <w:r w:rsidR="00110C63" w:rsidRPr="00F76788">
        <w:rPr>
          <w:sz w:val="24"/>
        </w:rPr>
        <w:t>:</w:t>
      </w:r>
      <w:r w:rsidRPr="00F76788">
        <w:rPr>
          <w:sz w:val="24"/>
        </w:rPr>
        <w:t xml:space="preserve"> Policy Regarding Unaccompanied Minors, Section IV. G. </w:t>
      </w:r>
    </w:p>
    <w:p w14:paraId="330405DA" w14:textId="77777777" w:rsidR="00680F06" w:rsidRPr="00F76788" w:rsidRDefault="00680F06" w:rsidP="004D08D0">
      <w:pPr>
        <w:pStyle w:val="NoSpacing"/>
        <w:spacing w:line="276" w:lineRule="auto"/>
        <w:ind w:left="1080"/>
        <w:contextualSpacing/>
        <w:rPr>
          <w:sz w:val="24"/>
        </w:rPr>
      </w:pPr>
    </w:p>
    <w:bookmarkEnd w:id="3"/>
    <w:p w14:paraId="34D470CC" w14:textId="77777777" w:rsidR="00086174" w:rsidRPr="00F76788" w:rsidRDefault="002A7FB6" w:rsidP="00086174">
      <w:pPr>
        <w:rPr>
          <w:rFonts w:cstheme="minorHAnsi"/>
          <w:b/>
          <w:bCs/>
          <w:sz w:val="24"/>
          <w:szCs w:val="24"/>
        </w:rPr>
      </w:pPr>
      <w:r w:rsidRPr="00F76788">
        <w:rPr>
          <w:rFonts w:cstheme="minorHAnsi"/>
          <w:b/>
          <w:bCs/>
          <w:sz w:val="24"/>
          <w:szCs w:val="24"/>
        </w:rPr>
        <w:lastRenderedPageBreak/>
        <w:t>7. Emergency</w:t>
      </w:r>
      <w:r w:rsidR="00086174" w:rsidRPr="00F76788">
        <w:rPr>
          <w:rFonts w:cstheme="minorHAnsi"/>
          <w:b/>
          <w:bCs/>
          <w:sz w:val="24"/>
          <w:szCs w:val="24"/>
        </w:rPr>
        <w:t xml:space="preserve">, </w:t>
      </w:r>
      <w:r w:rsidRPr="00F76788">
        <w:rPr>
          <w:rFonts w:cstheme="minorHAnsi"/>
          <w:b/>
          <w:bCs/>
          <w:sz w:val="24"/>
          <w:szCs w:val="24"/>
        </w:rPr>
        <w:t>Safety</w:t>
      </w:r>
      <w:r w:rsidR="00086174" w:rsidRPr="00F76788">
        <w:rPr>
          <w:rFonts w:cstheme="minorHAnsi"/>
          <w:b/>
          <w:bCs/>
          <w:sz w:val="24"/>
          <w:szCs w:val="24"/>
        </w:rPr>
        <w:t xml:space="preserve"> and Training </w:t>
      </w:r>
      <w:r w:rsidRPr="00F76788">
        <w:rPr>
          <w:rFonts w:cstheme="minorHAnsi"/>
          <w:b/>
          <w:bCs/>
          <w:sz w:val="24"/>
          <w:szCs w:val="24"/>
        </w:rPr>
        <w:t>Planning</w:t>
      </w:r>
      <w:r w:rsidR="00086174" w:rsidRPr="00F76788">
        <w:rPr>
          <w:rFonts w:cstheme="minorHAnsi"/>
          <w:b/>
          <w:bCs/>
          <w:sz w:val="24"/>
          <w:szCs w:val="24"/>
        </w:rPr>
        <w:t xml:space="preserve"> </w:t>
      </w:r>
    </w:p>
    <w:p w14:paraId="6DC1C8FB" w14:textId="512280CB" w:rsidR="00B02454" w:rsidRPr="00F76788" w:rsidRDefault="00DF37BD" w:rsidP="001A6A7A">
      <w:pPr>
        <w:pStyle w:val="ListParagraph"/>
        <w:numPr>
          <w:ilvl w:val="0"/>
          <w:numId w:val="33"/>
        </w:numPr>
        <w:ind w:left="1080"/>
        <w:rPr>
          <w:rFonts w:cstheme="minorHAnsi"/>
          <w:sz w:val="24"/>
          <w:szCs w:val="24"/>
        </w:rPr>
      </w:pPr>
      <w:r w:rsidRPr="00F76788">
        <w:rPr>
          <w:rFonts w:cstheme="minorHAnsi"/>
          <w:sz w:val="24"/>
          <w:szCs w:val="24"/>
        </w:rPr>
        <w:t>Develop, document, and maintain applicable policies and procedures related to Authorized Activities, including</w:t>
      </w:r>
      <w:r w:rsidR="00B02454" w:rsidRPr="00F76788">
        <w:rPr>
          <w:rFonts w:cstheme="minorHAnsi"/>
          <w:sz w:val="24"/>
          <w:szCs w:val="24"/>
        </w:rPr>
        <w:t xml:space="preserve">:  </w:t>
      </w:r>
    </w:p>
    <w:p w14:paraId="3E6F8271" w14:textId="5A48DF24" w:rsidR="004F6F82" w:rsidRPr="00F76788" w:rsidRDefault="004F6F82" w:rsidP="001A6A7A">
      <w:pPr>
        <w:pStyle w:val="ListParagraph"/>
        <w:numPr>
          <w:ilvl w:val="2"/>
          <w:numId w:val="35"/>
        </w:numPr>
        <w:ind w:left="1800"/>
        <w:rPr>
          <w:rFonts w:cstheme="minorHAnsi"/>
          <w:sz w:val="24"/>
          <w:szCs w:val="24"/>
        </w:rPr>
      </w:pPr>
      <w:r w:rsidRPr="00F76788">
        <w:rPr>
          <w:rFonts w:cstheme="minorHAnsi"/>
          <w:sz w:val="24"/>
          <w:szCs w:val="24"/>
        </w:rPr>
        <w:t>Staff Training</w:t>
      </w:r>
      <w:r w:rsidR="00A050FB" w:rsidRPr="00F76788">
        <w:rPr>
          <w:rFonts w:cstheme="minorHAnsi"/>
          <w:sz w:val="24"/>
          <w:szCs w:val="24"/>
        </w:rPr>
        <w:t xml:space="preserve"> and Certifications</w:t>
      </w:r>
    </w:p>
    <w:p w14:paraId="72083EDA" w14:textId="4E279AB1" w:rsidR="004F6F82" w:rsidRPr="00F76788" w:rsidRDefault="007D7CEF" w:rsidP="007D7CEF">
      <w:pPr>
        <w:pStyle w:val="ListParagraph"/>
        <w:numPr>
          <w:ilvl w:val="3"/>
          <w:numId w:val="33"/>
        </w:numPr>
        <w:ind w:left="2520"/>
        <w:rPr>
          <w:rFonts w:cstheme="minorHAnsi"/>
          <w:sz w:val="24"/>
          <w:szCs w:val="24"/>
        </w:rPr>
      </w:pPr>
      <w:r w:rsidRPr="00F76788">
        <w:rPr>
          <w:rFonts w:cstheme="minorHAnsi"/>
          <w:sz w:val="24"/>
          <w:szCs w:val="24"/>
        </w:rPr>
        <w:t xml:space="preserve">Establish and enforce a clear code of conduct for all staff, including rules pertaining to contact with and supervision of unaccompanied minors. </w:t>
      </w:r>
    </w:p>
    <w:p w14:paraId="05532775" w14:textId="157D660C" w:rsidR="004F6F82" w:rsidRPr="004A105D" w:rsidRDefault="00391473" w:rsidP="001A6A7A">
      <w:pPr>
        <w:pStyle w:val="ListParagraph"/>
        <w:numPr>
          <w:ilvl w:val="3"/>
          <w:numId w:val="33"/>
        </w:numPr>
        <w:ind w:left="2520"/>
        <w:rPr>
          <w:rFonts w:cstheme="minorHAnsi"/>
          <w:sz w:val="24"/>
          <w:szCs w:val="24"/>
        </w:rPr>
      </w:pPr>
      <w:r w:rsidRPr="00F76788">
        <w:rPr>
          <w:rFonts w:cstheme="minorHAnsi"/>
          <w:sz w:val="24"/>
          <w:szCs w:val="24"/>
        </w:rPr>
        <w:t>E</w:t>
      </w:r>
      <w:r w:rsidR="004F6F82" w:rsidRPr="00F76788">
        <w:rPr>
          <w:rFonts w:cstheme="minorHAnsi"/>
          <w:sz w:val="24"/>
          <w:szCs w:val="24"/>
        </w:rPr>
        <w:t xml:space="preserve">nsure that activities are supervised by qualified instructors with </w:t>
      </w:r>
      <w:r w:rsidR="004F6F82" w:rsidRPr="004A105D">
        <w:rPr>
          <w:rFonts w:cstheme="minorHAnsi"/>
          <w:sz w:val="24"/>
          <w:szCs w:val="24"/>
        </w:rPr>
        <w:t>appropriate certifications</w:t>
      </w:r>
      <w:r w:rsidR="007D7CEF" w:rsidRPr="004A105D">
        <w:rPr>
          <w:rFonts w:cstheme="minorHAnsi"/>
          <w:sz w:val="24"/>
          <w:szCs w:val="24"/>
        </w:rPr>
        <w:t xml:space="preserve"> meeting industry standards. </w:t>
      </w:r>
    </w:p>
    <w:p w14:paraId="69503AA7" w14:textId="04EC7D8C" w:rsidR="00E011F0" w:rsidRPr="004A105D" w:rsidRDefault="00391473" w:rsidP="001A6A7A">
      <w:pPr>
        <w:pStyle w:val="ListParagraph"/>
        <w:numPr>
          <w:ilvl w:val="3"/>
          <w:numId w:val="33"/>
        </w:numPr>
        <w:ind w:left="2520"/>
        <w:rPr>
          <w:rFonts w:cstheme="minorHAnsi"/>
          <w:sz w:val="24"/>
          <w:szCs w:val="24"/>
        </w:rPr>
      </w:pPr>
      <w:r w:rsidRPr="004A105D">
        <w:rPr>
          <w:rFonts w:cstheme="minorHAnsi"/>
          <w:sz w:val="24"/>
          <w:szCs w:val="24"/>
        </w:rPr>
        <w:t>D</w:t>
      </w:r>
      <w:r w:rsidR="00905511" w:rsidRPr="004A105D">
        <w:rPr>
          <w:rFonts w:cstheme="minorHAnsi"/>
          <w:sz w:val="24"/>
          <w:szCs w:val="24"/>
        </w:rPr>
        <w:t xml:space="preserve">ocument </w:t>
      </w:r>
      <w:r w:rsidR="00E011F0" w:rsidRPr="004A105D">
        <w:rPr>
          <w:rFonts w:cstheme="minorHAnsi"/>
          <w:sz w:val="24"/>
          <w:szCs w:val="24"/>
        </w:rPr>
        <w:t xml:space="preserve">completion of </w:t>
      </w:r>
      <w:r w:rsidR="00150AA7" w:rsidRPr="004A105D">
        <w:rPr>
          <w:rFonts w:cstheme="minorHAnsi"/>
          <w:sz w:val="24"/>
          <w:szCs w:val="24"/>
        </w:rPr>
        <w:t xml:space="preserve">the </w:t>
      </w:r>
      <w:proofErr w:type="spellStart"/>
      <w:r w:rsidR="00E011F0" w:rsidRPr="004A105D">
        <w:rPr>
          <w:rFonts w:cstheme="minorHAnsi"/>
          <w:sz w:val="24"/>
          <w:szCs w:val="24"/>
        </w:rPr>
        <w:t>EduRisk</w:t>
      </w:r>
      <w:proofErr w:type="spellEnd"/>
      <w:r w:rsidR="00E011F0" w:rsidRPr="004A105D">
        <w:rPr>
          <w:rFonts w:cstheme="minorHAnsi"/>
          <w:sz w:val="24"/>
          <w:szCs w:val="24"/>
        </w:rPr>
        <w:t xml:space="preserve"> </w:t>
      </w:r>
      <w:r w:rsidR="00BE4643" w:rsidRPr="004A105D">
        <w:rPr>
          <w:rFonts w:cstheme="minorHAnsi"/>
          <w:sz w:val="24"/>
          <w:szCs w:val="24"/>
        </w:rPr>
        <w:t>Protecting</w:t>
      </w:r>
      <w:r w:rsidR="00150AA7" w:rsidRPr="004A105D">
        <w:rPr>
          <w:rFonts w:cstheme="minorHAnsi"/>
          <w:sz w:val="24"/>
          <w:szCs w:val="24"/>
        </w:rPr>
        <w:t xml:space="preserve"> Children: Identifying &amp; Reporting Sexual Misconduct</w:t>
      </w:r>
      <w:r w:rsidR="00F62CA2" w:rsidRPr="004A105D">
        <w:rPr>
          <w:rFonts w:cstheme="minorHAnsi"/>
          <w:sz w:val="24"/>
          <w:szCs w:val="24"/>
        </w:rPr>
        <w:t xml:space="preserve"> </w:t>
      </w:r>
      <w:r w:rsidR="00E011F0" w:rsidRPr="004A105D">
        <w:rPr>
          <w:rFonts w:cstheme="minorHAnsi"/>
          <w:sz w:val="24"/>
          <w:szCs w:val="24"/>
        </w:rPr>
        <w:t xml:space="preserve">training </w:t>
      </w:r>
      <w:r w:rsidR="0019794A" w:rsidRPr="004A105D">
        <w:rPr>
          <w:rFonts w:cstheme="minorHAnsi"/>
          <w:sz w:val="24"/>
          <w:szCs w:val="24"/>
        </w:rPr>
        <w:t xml:space="preserve">course </w:t>
      </w:r>
      <w:r w:rsidR="00E011F0" w:rsidRPr="004A105D">
        <w:rPr>
          <w:rFonts w:cstheme="minorHAnsi"/>
          <w:sz w:val="24"/>
          <w:szCs w:val="24"/>
        </w:rPr>
        <w:t xml:space="preserve">for all </w:t>
      </w:r>
      <w:r w:rsidR="00905511" w:rsidRPr="004A105D">
        <w:rPr>
          <w:rFonts w:cstheme="minorHAnsi"/>
          <w:sz w:val="24"/>
          <w:szCs w:val="24"/>
        </w:rPr>
        <w:t>a</w:t>
      </w:r>
      <w:r w:rsidR="00E011F0" w:rsidRPr="004A105D">
        <w:rPr>
          <w:rFonts w:cstheme="minorHAnsi"/>
          <w:sz w:val="24"/>
          <w:szCs w:val="24"/>
        </w:rPr>
        <w:t xml:space="preserve">uthorized </w:t>
      </w:r>
      <w:r w:rsidR="00905511" w:rsidRPr="004A105D">
        <w:rPr>
          <w:rFonts w:cstheme="minorHAnsi"/>
          <w:sz w:val="24"/>
          <w:szCs w:val="24"/>
        </w:rPr>
        <w:t>a</w:t>
      </w:r>
      <w:r w:rsidR="00E011F0" w:rsidRPr="004A105D">
        <w:rPr>
          <w:rFonts w:cstheme="minorHAnsi"/>
          <w:sz w:val="24"/>
          <w:szCs w:val="24"/>
        </w:rPr>
        <w:t>ctivity personnel</w:t>
      </w:r>
      <w:r w:rsidR="00A25398" w:rsidRPr="004A105D">
        <w:rPr>
          <w:rFonts w:cstheme="minorHAnsi"/>
          <w:sz w:val="24"/>
          <w:szCs w:val="24"/>
        </w:rPr>
        <w:t>.</w:t>
      </w:r>
    </w:p>
    <w:p w14:paraId="1870AB7C" w14:textId="4668D2E5" w:rsidR="00B02454" w:rsidRPr="004A105D" w:rsidRDefault="009370F9" w:rsidP="001A6A7A">
      <w:pPr>
        <w:pStyle w:val="ListParagraph"/>
        <w:numPr>
          <w:ilvl w:val="2"/>
          <w:numId w:val="35"/>
        </w:numPr>
        <w:ind w:left="1800"/>
        <w:rPr>
          <w:rFonts w:cstheme="minorHAnsi"/>
          <w:sz w:val="24"/>
          <w:szCs w:val="24"/>
        </w:rPr>
      </w:pPr>
      <w:r w:rsidRPr="004A105D">
        <w:rPr>
          <w:rFonts w:cstheme="minorHAnsi"/>
          <w:sz w:val="24"/>
          <w:szCs w:val="24"/>
        </w:rPr>
        <w:t>Health and Medical Safety</w:t>
      </w:r>
    </w:p>
    <w:p w14:paraId="485DF330" w14:textId="1D3D3817" w:rsidR="009370F9" w:rsidRPr="004A105D" w:rsidRDefault="00E75474" w:rsidP="001A6A7A">
      <w:pPr>
        <w:pStyle w:val="ListParagraph"/>
        <w:numPr>
          <w:ilvl w:val="3"/>
          <w:numId w:val="35"/>
        </w:numPr>
        <w:ind w:left="2520"/>
        <w:rPr>
          <w:rFonts w:cstheme="minorHAnsi"/>
          <w:sz w:val="24"/>
          <w:szCs w:val="24"/>
        </w:rPr>
      </w:pPr>
      <w:r w:rsidRPr="004A105D">
        <w:rPr>
          <w:rFonts w:cstheme="minorHAnsi"/>
          <w:sz w:val="24"/>
          <w:szCs w:val="24"/>
        </w:rPr>
        <w:t>A p</w:t>
      </w:r>
      <w:r w:rsidR="00BE4643" w:rsidRPr="004A105D">
        <w:rPr>
          <w:rFonts w:cstheme="minorHAnsi"/>
          <w:sz w:val="24"/>
          <w:szCs w:val="24"/>
        </w:rPr>
        <w:t>aren</w:t>
      </w:r>
      <w:r w:rsidR="00783D35" w:rsidRPr="004A105D">
        <w:rPr>
          <w:rFonts w:cstheme="minorHAnsi"/>
          <w:sz w:val="24"/>
          <w:szCs w:val="24"/>
        </w:rPr>
        <w:t>t</w:t>
      </w:r>
      <w:r w:rsidRPr="004A105D">
        <w:rPr>
          <w:rFonts w:cstheme="minorHAnsi"/>
          <w:sz w:val="24"/>
          <w:szCs w:val="24"/>
        </w:rPr>
        <w:t xml:space="preserve"> or guardian</w:t>
      </w:r>
      <w:r w:rsidR="00783D35" w:rsidRPr="004A105D">
        <w:rPr>
          <w:rFonts w:cstheme="minorHAnsi"/>
          <w:sz w:val="24"/>
          <w:szCs w:val="24"/>
        </w:rPr>
        <w:t xml:space="preserve"> must complete the </w:t>
      </w:r>
      <w:r w:rsidR="00391473" w:rsidRPr="004A105D">
        <w:rPr>
          <w:rFonts w:cstheme="minorHAnsi"/>
          <w:sz w:val="24"/>
          <w:szCs w:val="24"/>
        </w:rPr>
        <w:t>M</w:t>
      </w:r>
      <w:r w:rsidR="00B02454" w:rsidRPr="004A105D">
        <w:rPr>
          <w:rFonts w:cstheme="minorHAnsi"/>
          <w:sz w:val="24"/>
          <w:szCs w:val="24"/>
        </w:rPr>
        <w:t xml:space="preserve">edical </w:t>
      </w:r>
      <w:r w:rsidR="00391473" w:rsidRPr="004A105D">
        <w:rPr>
          <w:rFonts w:cstheme="minorHAnsi"/>
          <w:sz w:val="24"/>
          <w:szCs w:val="24"/>
        </w:rPr>
        <w:t>I</w:t>
      </w:r>
      <w:r w:rsidR="00B02454" w:rsidRPr="004A105D">
        <w:rPr>
          <w:rFonts w:cstheme="minorHAnsi"/>
          <w:sz w:val="24"/>
          <w:szCs w:val="24"/>
        </w:rPr>
        <w:t>nformation</w:t>
      </w:r>
      <w:r w:rsidR="00391473" w:rsidRPr="004A105D">
        <w:rPr>
          <w:rFonts w:cstheme="minorHAnsi"/>
          <w:sz w:val="24"/>
          <w:szCs w:val="24"/>
        </w:rPr>
        <w:t xml:space="preserve"> </w:t>
      </w:r>
      <w:r w:rsidR="00ED5EDD" w:rsidRPr="004A105D">
        <w:rPr>
          <w:rFonts w:cstheme="minorHAnsi"/>
          <w:sz w:val="24"/>
          <w:szCs w:val="24"/>
        </w:rPr>
        <w:t xml:space="preserve">and Authorization </w:t>
      </w:r>
      <w:r w:rsidR="00783D35" w:rsidRPr="004A105D">
        <w:rPr>
          <w:rFonts w:cstheme="minorHAnsi"/>
          <w:sz w:val="24"/>
          <w:szCs w:val="24"/>
        </w:rPr>
        <w:t xml:space="preserve">- </w:t>
      </w:r>
      <w:r w:rsidR="006D0071" w:rsidRPr="004A105D">
        <w:rPr>
          <w:rFonts w:cstheme="minorHAnsi"/>
          <w:sz w:val="24"/>
          <w:szCs w:val="24"/>
        </w:rPr>
        <w:t>Form A</w:t>
      </w:r>
      <w:r w:rsidR="00332BD4" w:rsidRPr="004A105D">
        <w:rPr>
          <w:rFonts w:cstheme="minorHAnsi"/>
          <w:sz w:val="24"/>
          <w:szCs w:val="24"/>
        </w:rPr>
        <w:t xml:space="preserve"> or a form with similar language approved by the Office of General Counsel.</w:t>
      </w:r>
    </w:p>
    <w:p w14:paraId="0534190C" w14:textId="7594E050" w:rsidR="006D0071" w:rsidRPr="004A105D" w:rsidRDefault="00E75474" w:rsidP="001A6A7A">
      <w:pPr>
        <w:pStyle w:val="ListParagraph"/>
        <w:numPr>
          <w:ilvl w:val="3"/>
          <w:numId w:val="35"/>
        </w:numPr>
        <w:ind w:left="2520"/>
        <w:rPr>
          <w:rFonts w:cstheme="minorHAnsi"/>
          <w:sz w:val="24"/>
          <w:szCs w:val="24"/>
        </w:rPr>
      </w:pPr>
      <w:r w:rsidRPr="004A105D">
        <w:rPr>
          <w:rFonts w:cstheme="minorHAnsi"/>
          <w:sz w:val="24"/>
          <w:szCs w:val="24"/>
        </w:rPr>
        <w:t>A p</w:t>
      </w:r>
      <w:r w:rsidR="006D7D44" w:rsidRPr="004A105D">
        <w:rPr>
          <w:rFonts w:cstheme="minorHAnsi"/>
          <w:sz w:val="24"/>
          <w:szCs w:val="24"/>
        </w:rPr>
        <w:t>arent</w:t>
      </w:r>
      <w:r w:rsidRPr="004A105D">
        <w:rPr>
          <w:rFonts w:cstheme="minorHAnsi"/>
          <w:sz w:val="24"/>
          <w:szCs w:val="24"/>
        </w:rPr>
        <w:t xml:space="preserve"> or guardian</w:t>
      </w:r>
      <w:r w:rsidR="006D7D44" w:rsidRPr="004A105D">
        <w:rPr>
          <w:rFonts w:cstheme="minorHAnsi"/>
          <w:sz w:val="24"/>
          <w:szCs w:val="24"/>
        </w:rPr>
        <w:t xml:space="preserve"> must complete </w:t>
      </w:r>
      <w:r w:rsidR="00783D35" w:rsidRPr="004A105D">
        <w:rPr>
          <w:rFonts w:cstheme="minorHAnsi"/>
          <w:sz w:val="24"/>
          <w:szCs w:val="24"/>
        </w:rPr>
        <w:t xml:space="preserve">the </w:t>
      </w:r>
      <w:r w:rsidR="006D7D44" w:rsidRPr="004A105D">
        <w:rPr>
          <w:rFonts w:cstheme="minorHAnsi"/>
          <w:sz w:val="24"/>
          <w:szCs w:val="24"/>
        </w:rPr>
        <w:t xml:space="preserve">required forms to authorize the dispensing of medications for children who require them during their participation in the authorized activity. This includes: </w:t>
      </w:r>
    </w:p>
    <w:p w14:paraId="07F9622C" w14:textId="5A73E534" w:rsidR="006D0071" w:rsidRPr="004A105D" w:rsidRDefault="006D0071" w:rsidP="001A6A7A">
      <w:pPr>
        <w:pStyle w:val="ListParagraph"/>
        <w:numPr>
          <w:ilvl w:val="0"/>
          <w:numId w:val="40"/>
        </w:numPr>
        <w:ind w:left="3240"/>
        <w:rPr>
          <w:rFonts w:cstheme="minorHAnsi"/>
          <w:sz w:val="24"/>
          <w:szCs w:val="24"/>
        </w:rPr>
      </w:pPr>
      <w:r w:rsidRPr="004A105D">
        <w:rPr>
          <w:rFonts w:cstheme="minorHAnsi"/>
          <w:sz w:val="24"/>
          <w:szCs w:val="24"/>
        </w:rPr>
        <w:t xml:space="preserve">Authorization for </w:t>
      </w:r>
      <w:r w:rsidR="00ED5EDD" w:rsidRPr="004A105D">
        <w:rPr>
          <w:rFonts w:cstheme="minorHAnsi"/>
          <w:sz w:val="24"/>
          <w:szCs w:val="24"/>
        </w:rPr>
        <w:t>Self-Administration of Required Medication</w:t>
      </w:r>
      <w:r w:rsidRPr="004A105D">
        <w:rPr>
          <w:rFonts w:cstheme="minorHAnsi"/>
          <w:sz w:val="24"/>
          <w:szCs w:val="24"/>
        </w:rPr>
        <w:t xml:space="preserve"> – Form B</w:t>
      </w:r>
      <w:r w:rsidR="00332BD4" w:rsidRPr="004A105D">
        <w:rPr>
          <w:rFonts w:cstheme="minorHAnsi"/>
          <w:sz w:val="24"/>
          <w:szCs w:val="24"/>
        </w:rPr>
        <w:t xml:space="preserve"> or a form with similar language approved by the Office of General Counsel.</w:t>
      </w:r>
    </w:p>
    <w:p w14:paraId="4CA34261" w14:textId="44142E2F" w:rsidR="00C820CA" w:rsidRPr="004A105D" w:rsidRDefault="006D0071" w:rsidP="006D7D44">
      <w:pPr>
        <w:pStyle w:val="ListParagraph"/>
        <w:numPr>
          <w:ilvl w:val="0"/>
          <w:numId w:val="40"/>
        </w:numPr>
        <w:ind w:left="3240"/>
        <w:rPr>
          <w:rFonts w:cstheme="minorHAnsi"/>
          <w:sz w:val="24"/>
          <w:szCs w:val="24"/>
        </w:rPr>
      </w:pPr>
      <w:r w:rsidRPr="004A105D">
        <w:rPr>
          <w:rFonts w:cstheme="minorHAnsi"/>
          <w:sz w:val="24"/>
          <w:szCs w:val="24"/>
        </w:rPr>
        <w:t xml:space="preserve">Consent for </w:t>
      </w:r>
      <w:r w:rsidR="00ED5EDD" w:rsidRPr="004A105D">
        <w:rPr>
          <w:rFonts w:cstheme="minorHAnsi"/>
          <w:sz w:val="24"/>
          <w:szCs w:val="24"/>
        </w:rPr>
        <w:t>Over-the-Counter</w:t>
      </w:r>
      <w:r w:rsidRPr="004A105D">
        <w:rPr>
          <w:rFonts w:cstheme="minorHAnsi"/>
          <w:sz w:val="24"/>
          <w:szCs w:val="24"/>
        </w:rPr>
        <w:t xml:space="preserve"> </w:t>
      </w:r>
      <w:r w:rsidR="00ED5EDD" w:rsidRPr="004A105D">
        <w:rPr>
          <w:rFonts w:cstheme="minorHAnsi"/>
          <w:sz w:val="24"/>
          <w:szCs w:val="24"/>
        </w:rPr>
        <w:t>M</w:t>
      </w:r>
      <w:r w:rsidRPr="004A105D">
        <w:rPr>
          <w:rFonts w:cstheme="minorHAnsi"/>
          <w:sz w:val="24"/>
          <w:szCs w:val="24"/>
        </w:rPr>
        <w:t>edications – Form C</w:t>
      </w:r>
      <w:r w:rsidR="00332BD4" w:rsidRPr="004A105D">
        <w:rPr>
          <w:rFonts w:cstheme="minorHAnsi"/>
          <w:sz w:val="24"/>
          <w:szCs w:val="24"/>
        </w:rPr>
        <w:t xml:space="preserve"> or a form with similar language approved by the Office of General Counsel.</w:t>
      </w:r>
    </w:p>
    <w:p w14:paraId="6D3107D2" w14:textId="1D4BDAD6" w:rsidR="00F677BD" w:rsidRPr="00F76788" w:rsidRDefault="00BE4643" w:rsidP="001A6A7A">
      <w:pPr>
        <w:pStyle w:val="ListParagraph"/>
        <w:numPr>
          <w:ilvl w:val="3"/>
          <w:numId w:val="35"/>
        </w:numPr>
        <w:ind w:left="2520"/>
        <w:rPr>
          <w:rFonts w:cstheme="minorHAnsi"/>
          <w:sz w:val="24"/>
          <w:szCs w:val="24"/>
        </w:rPr>
      </w:pPr>
      <w:r w:rsidRPr="00F76788">
        <w:rPr>
          <w:rFonts w:cstheme="minorHAnsi"/>
          <w:sz w:val="24"/>
          <w:szCs w:val="24"/>
        </w:rPr>
        <w:t xml:space="preserve">Ensure all staff are aware of and knowledgeable about the locations of first aid supplies and the procedures for addressing medical needs. </w:t>
      </w:r>
    </w:p>
    <w:p w14:paraId="1FD3F0F2" w14:textId="0BC592F8" w:rsidR="004D5614" w:rsidRPr="00F76788" w:rsidRDefault="004D5614" w:rsidP="004D5614">
      <w:pPr>
        <w:pStyle w:val="ListParagraph"/>
        <w:numPr>
          <w:ilvl w:val="3"/>
          <w:numId w:val="35"/>
        </w:numPr>
        <w:ind w:left="2520"/>
        <w:rPr>
          <w:rFonts w:cstheme="minorHAnsi"/>
          <w:sz w:val="24"/>
          <w:szCs w:val="24"/>
        </w:rPr>
      </w:pPr>
      <w:r w:rsidRPr="00F76788">
        <w:rPr>
          <w:rFonts w:cstheme="minorHAnsi"/>
          <w:sz w:val="24"/>
          <w:szCs w:val="24"/>
        </w:rPr>
        <w:t xml:space="preserve">Medicines must be in original containers and securely stored. </w:t>
      </w:r>
    </w:p>
    <w:p w14:paraId="0217168B" w14:textId="20CF296A" w:rsidR="004D5614" w:rsidRPr="00F76788" w:rsidRDefault="004D5614" w:rsidP="004D5614">
      <w:pPr>
        <w:pStyle w:val="ListParagraph"/>
        <w:numPr>
          <w:ilvl w:val="3"/>
          <w:numId w:val="35"/>
        </w:numPr>
        <w:ind w:left="2520"/>
        <w:rPr>
          <w:rFonts w:cstheme="minorHAnsi"/>
          <w:sz w:val="24"/>
          <w:szCs w:val="24"/>
        </w:rPr>
      </w:pPr>
      <w:r w:rsidRPr="00F76788">
        <w:rPr>
          <w:rFonts w:cstheme="minorHAnsi"/>
          <w:sz w:val="24"/>
          <w:szCs w:val="24"/>
        </w:rPr>
        <w:t>Only allow self-administration of medicines by minors under supervision.</w:t>
      </w:r>
    </w:p>
    <w:p w14:paraId="39837E0E" w14:textId="15B42D42" w:rsidR="009370F9" w:rsidRPr="00F76788" w:rsidRDefault="00B02454" w:rsidP="001A6A7A">
      <w:pPr>
        <w:pStyle w:val="ListParagraph"/>
        <w:numPr>
          <w:ilvl w:val="2"/>
          <w:numId w:val="35"/>
        </w:numPr>
        <w:ind w:left="1800"/>
        <w:rPr>
          <w:rFonts w:cstheme="minorHAnsi"/>
          <w:sz w:val="24"/>
          <w:szCs w:val="24"/>
        </w:rPr>
      </w:pPr>
      <w:r w:rsidRPr="00F76788">
        <w:rPr>
          <w:rFonts w:cstheme="minorHAnsi"/>
          <w:sz w:val="24"/>
          <w:szCs w:val="24"/>
        </w:rPr>
        <w:t>Transportation Safety</w:t>
      </w:r>
    </w:p>
    <w:p w14:paraId="0F4483E6" w14:textId="044F725D" w:rsidR="00B02454" w:rsidRPr="00F76788" w:rsidRDefault="00B80ABE" w:rsidP="001A6A7A">
      <w:pPr>
        <w:pStyle w:val="ListParagraph"/>
        <w:numPr>
          <w:ilvl w:val="0"/>
          <w:numId w:val="36"/>
        </w:numPr>
        <w:ind w:left="2520"/>
        <w:rPr>
          <w:rFonts w:cstheme="minorHAnsi"/>
          <w:sz w:val="24"/>
          <w:szCs w:val="24"/>
        </w:rPr>
      </w:pPr>
      <w:r w:rsidRPr="00F76788">
        <w:rPr>
          <w:rFonts w:cstheme="minorHAnsi"/>
          <w:sz w:val="24"/>
          <w:szCs w:val="24"/>
        </w:rPr>
        <w:t xml:space="preserve">Screen drivers to ensure compliance with the university’s Driving Privileges Policy. </w:t>
      </w:r>
      <w:r w:rsidR="006D16E0" w:rsidRPr="00F76788">
        <w:rPr>
          <w:rFonts w:cstheme="minorHAnsi"/>
          <w:sz w:val="24"/>
          <w:szCs w:val="24"/>
        </w:rPr>
        <w:t xml:space="preserve"> </w:t>
      </w:r>
    </w:p>
    <w:p w14:paraId="761A2997" w14:textId="5AFC5388" w:rsidR="00C33DE2" w:rsidRPr="00F76788" w:rsidRDefault="00A25970" w:rsidP="001A6A7A">
      <w:pPr>
        <w:pStyle w:val="ListParagraph"/>
        <w:numPr>
          <w:ilvl w:val="0"/>
          <w:numId w:val="36"/>
        </w:numPr>
        <w:ind w:left="2520"/>
        <w:rPr>
          <w:rFonts w:cstheme="minorHAnsi"/>
          <w:sz w:val="24"/>
          <w:szCs w:val="24"/>
        </w:rPr>
      </w:pPr>
      <w:r w:rsidRPr="00F76788">
        <w:rPr>
          <w:rFonts w:cstheme="minorHAnsi"/>
          <w:sz w:val="24"/>
          <w:szCs w:val="24"/>
        </w:rPr>
        <w:t>Require all passengers, including minors, to wear seat belts.</w:t>
      </w:r>
    </w:p>
    <w:p w14:paraId="27CDEEAB" w14:textId="0723455B" w:rsidR="00A25970" w:rsidRPr="00F76788" w:rsidRDefault="00A25970" w:rsidP="001A6A7A">
      <w:pPr>
        <w:pStyle w:val="ListParagraph"/>
        <w:numPr>
          <w:ilvl w:val="0"/>
          <w:numId w:val="36"/>
        </w:numPr>
        <w:ind w:left="2520"/>
        <w:rPr>
          <w:rFonts w:cstheme="minorHAnsi"/>
          <w:sz w:val="24"/>
          <w:szCs w:val="24"/>
        </w:rPr>
      </w:pPr>
      <w:r w:rsidRPr="00F76788">
        <w:rPr>
          <w:rFonts w:cstheme="minorHAnsi"/>
          <w:sz w:val="24"/>
          <w:szCs w:val="24"/>
        </w:rPr>
        <w:t>Develop and communicate emergency procedures, including how to handle breakdowns, accidents, or medical emergencies.</w:t>
      </w:r>
    </w:p>
    <w:p w14:paraId="2CB525AA" w14:textId="52BD4649" w:rsidR="009370F9" w:rsidRPr="00F76788" w:rsidRDefault="009370F9" w:rsidP="001A6A7A">
      <w:pPr>
        <w:pStyle w:val="ListParagraph"/>
        <w:numPr>
          <w:ilvl w:val="2"/>
          <w:numId w:val="35"/>
        </w:numPr>
        <w:ind w:left="1800"/>
        <w:rPr>
          <w:rFonts w:cstheme="minorHAnsi"/>
          <w:sz w:val="24"/>
          <w:szCs w:val="24"/>
        </w:rPr>
      </w:pPr>
      <w:r w:rsidRPr="00F76788">
        <w:rPr>
          <w:rFonts w:cstheme="minorHAnsi"/>
          <w:sz w:val="24"/>
          <w:szCs w:val="24"/>
        </w:rPr>
        <w:t>Emergency Preparedness</w:t>
      </w:r>
    </w:p>
    <w:p w14:paraId="15F24A39" w14:textId="405F905C" w:rsidR="00A050FB" w:rsidRPr="00F76788" w:rsidRDefault="00A050FB" w:rsidP="001A6A7A">
      <w:pPr>
        <w:pStyle w:val="ListParagraph"/>
        <w:numPr>
          <w:ilvl w:val="3"/>
          <w:numId w:val="35"/>
        </w:numPr>
        <w:ind w:left="2520"/>
        <w:rPr>
          <w:rFonts w:cstheme="minorHAnsi"/>
          <w:sz w:val="24"/>
          <w:szCs w:val="24"/>
        </w:rPr>
      </w:pPr>
      <w:r w:rsidRPr="00F76788">
        <w:rPr>
          <w:rFonts w:cstheme="minorHAnsi"/>
          <w:sz w:val="24"/>
          <w:szCs w:val="24"/>
        </w:rPr>
        <w:t>Establish a weather emergency plan</w:t>
      </w:r>
    </w:p>
    <w:p w14:paraId="2D31E134" w14:textId="42534E1D" w:rsidR="001107FE" w:rsidRPr="00F76788" w:rsidRDefault="001107FE" w:rsidP="001A6A7A">
      <w:pPr>
        <w:pStyle w:val="ListParagraph"/>
        <w:numPr>
          <w:ilvl w:val="4"/>
          <w:numId w:val="35"/>
        </w:numPr>
        <w:ind w:left="3240"/>
        <w:rPr>
          <w:rFonts w:cstheme="minorHAnsi"/>
          <w:sz w:val="24"/>
          <w:szCs w:val="24"/>
        </w:rPr>
      </w:pPr>
      <w:r w:rsidRPr="00F76788">
        <w:rPr>
          <w:rFonts w:cstheme="minorHAnsi"/>
          <w:sz w:val="24"/>
          <w:szCs w:val="24"/>
        </w:rPr>
        <w:t xml:space="preserve">Monitor weather conditions and have plans for extreme weather (storms, heatwaves, etc.) </w:t>
      </w:r>
    </w:p>
    <w:p w14:paraId="10E87C50" w14:textId="3AF40B3E" w:rsidR="001107FE" w:rsidRPr="00F76788" w:rsidRDefault="001107FE" w:rsidP="001A6A7A">
      <w:pPr>
        <w:pStyle w:val="ListParagraph"/>
        <w:numPr>
          <w:ilvl w:val="4"/>
          <w:numId w:val="35"/>
        </w:numPr>
        <w:ind w:left="3240"/>
        <w:rPr>
          <w:rFonts w:cstheme="minorHAnsi"/>
          <w:sz w:val="24"/>
          <w:szCs w:val="24"/>
        </w:rPr>
      </w:pPr>
      <w:r w:rsidRPr="00F76788">
        <w:rPr>
          <w:rFonts w:cstheme="minorHAnsi"/>
          <w:sz w:val="24"/>
          <w:szCs w:val="24"/>
        </w:rPr>
        <w:t>Identify who makes the decision to suspend or cancel and how to specifically monitor the weather.</w:t>
      </w:r>
    </w:p>
    <w:p w14:paraId="3F6013ED" w14:textId="0A6EA6A6" w:rsidR="001107FE" w:rsidRPr="00F76788" w:rsidRDefault="001107FE" w:rsidP="001A6A7A">
      <w:pPr>
        <w:pStyle w:val="ListParagraph"/>
        <w:numPr>
          <w:ilvl w:val="4"/>
          <w:numId w:val="35"/>
        </w:numPr>
        <w:ind w:left="3240"/>
        <w:rPr>
          <w:rFonts w:cstheme="minorHAnsi"/>
          <w:sz w:val="24"/>
          <w:szCs w:val="24"/>
        </w:rPr>
      </w:pPr>
      <w:r w:rsidRPr="00F76788">
        <w:rPr>
          <w:rFonts w:cstheme="minorHAnsi"/>
          <w:sz w:val="24"/>
          <w:szCs w:val="24"/>
        </w:rPr>
        <w:t>Develop a comprehensive weather safety protocol – template provided</w:t>
      </w:r>
      <w:r w:rsidR="004D5614" w:rsidRPr="00F76788">
        <w:rPr>
          <w:rFonts w:cstheme="minorHAnsi"/>
          <w:sz w:val="24"/>
          <w:szCs w:val="24"/>
        </w:rPr>
        <w:t>.</w:t>
      </w:r>
    </w:p>
    <w:p w14:paraId="61870FF7" w14:textId="136062D6" w:rsidR="001B6425" w:rsidRPr="00F76788" w:rsidRDefault="001B6425" w:rsidP="001A6A7A">
      <w:pPr>
        <w:pStyle w:val="ListParagraph"/>
        <w:numPr>
          <w:ilvl w:val="2"/>
          <w:numId w:val="42"/>
        </w:numPr>
        <w:ind w:left="2520"/>
        <w:rPr>
          <w:rFonts w:cstheme="minorHAnsi"/>
          <w:sz w:val="24"/>
          <w:szCs w:val="24"/>
        </w:rPr>
      </w:pPr>
      <w:r w:rsidRPr="00F76788">
        <w:rPr>
          <w:rFonts w:cstheme="minorHAnsi"/>
          <w:sz w:val="24"/>
          <w:szCs w:val="24"/>
        </w:rPr>
        <w:lastRenderedPageBreak/>
        <w:t>Define roles and responsibilities for emergency evacuation</w:t>
      </w:r>
      <w:r w:rsidR="00A86663" w:rsidRPr="00F76788">
        <w:rPr>
          <w:rFonts w:cstheme="minorHAnsi"/>
          <w:sz w:val="24"/>
          <w:szCs w:val="24"/>
        </w:rPr>
        <w:t xml:space="preserve"> in the event of fire or other emergency, </w:t>
      </w:r>
      <w:r w:rsidRPr="00F76788">
        <w:rPr>
          <w:rFonts w:cstheme="minorHAnsi"/>
          <w:sz w:val="24"/>
          <w:szCs w:val="24"/>
        </w:rPr>
        <w:t>including appointing designated evacuation leaders and individuals to assist those with special needs.</w:t>
      </w:r>
    </w:p>
    <w:p w14:paraId="6D487622" w14:textId="44510C63" w:rsidR="009370F9" w:rsidRPr="00F76788" w:rsidRDefault="001B6425" w:rsidP="0002002E">
      <w:pPr>
        <w:pStyle w:val="ListParagraph"/>
        <w:numPr>
          <w:ilvl w:val="2"/>
          <w:numId w:val="42"/>
        </w:numPr>
        <w:ind w:left="2520"/>
        <w:rPr>
          <w:rFonts w:cstheme="minorHAnsi"/>
          <w:sz w:val="24"/>
          <w:szCs w:val="24"/>
        </w:rPr>
      </w:pPr>
      <w:r w:rsidRPr="00F76788">
        <w:rPr>
          <w:rFonts w:cstheme="minorHAnsi"/>
          <w:sz w:val="24"/>
          <w:szCs w:val="24"/>
        </w:rPr>
        <w:t>E</w:t>
      </w:r>
      <w:r w:rsidR="004F6F82" w:rsidRPr="00F76788">
        <w:rPr>
          <w:rFonts w:cstheme="minorHAnsi"/>
          <w:sz w:val="24"/>
          <w:szCs w:val="24"/>
        </w:rPr>
        <w:t xml:space="preserve">nsure all participants are familiar with </w:t>
      </w:r>
      <w:r w:rsidRPr="00F76788">
        <w:rPr>
          <w:rFonts w:cstheme="minorHAnsi"/>
          <w:sz w:val="24"/>
          <w:szCs w:val="24"/>
        </w:rPr>
        <w:t>Ball State University's campus emergency procedures including</w:t>
      </w:r>
      <w:r w:rsidR="004F6F82" w:rsidRPr="00F76788">
        <w:rPr>
          <w:rFonts w:cstheme="minorHAnsi"/>
          <w:sz w:val="24"/>
          <w:szCs w:val="24"/>
        </w:rPr>
        <w:t xml:space="preserve"> the </w:t>
      </w:r>
      <w:r w:rsidRPr="00F76788">
        <w:rPr>
          <w:rFonts w:cstheme="minorHAnsi"/>
          <w:sz w:val="24"/>
          <w:szCs w:val="24"/>
        </w:rPr>
        <w:t xml:space="preserve">Emergency Alert Notification System and the </w:t>
      </w:r>
      <w:r w:rsidR="004F6F82" w:rsidRPr="00F76788">
        <w:rPr>
          <w:rFonts w:cstheme="minorHAnsi"/>
          <w:sz w:val="24"/>
          <w:szCs w:val="24"/>
        </w:rPr>
        <w:t xml:space="preserve">locations and use of </w:t>
      </w:r>
      <w:r w:rsidR="00A86663" w:rsidRPr="00F76788">
        <w:rPr>
          <w:rFonts w:cstheme="minorHAnsi"/>
          <w:sz w:val="24"/>
          <w:szCs w:val="24"/>
        </w:rPr>
        <w:t xml:space="preserve">campus </w:t>
      </w:r>
      <w:r w:rsidR="004F6F82" w:rsidRPr="00F76788">
        <w:rPr>
          <w:rFonts w:cstheme="minorHAnsi"/>
          <w:sz w:val="24"/>
          <w:szCs w:val="24"/>
        </w:rPr>
        <w:t>blue-light phones.</w:t>
      </w:r>
    </w:p>
    <w:p w14:paraId="0F4BFE61" w14:textId="5E30D85D" w:rsidR="009370F9" w:rsidRPr="00F76788" w:rsidRDefault="009370F9" w:rsidP="001A6A7A">
      <w:pPr>
        <w:pStyle w:val="ListParagraph"/>
        <w:numPr>
          <w:ilvl w:val="2"/>
          <w:numId w:val="35"/>
        </w:numPr>
        <w:ind w:left="1890"/>
        <w:rPr>
          <w:rFonts w:cstheme="minorHAnsi"/>
          <w:sz w:val="24"/>
          <w:szCs w:val="24"/>
        </w:rPr>
      </w:pPr>
      <w:r w:rsidRPr="00F76788">
        <w:rPr>
          <w:rFonts w:cstheme="minorHAnsi"/>
          <w:sz w:val="24"/>
          <w:szCs w:val="24"/>
        </w:rPr>
        <w:t>Behavior Management</w:t>
      </w:r>
    </w:p>
    <w:p w14:paraId="12E94440" w14:textId="51FBEFDE" w:rsidR="004F6F82" w:rsidRPr="00F76788" w:rsidRDefault="00A86663" w:rsidP="001A6A7A">
      <w:pPr>
        <w:pStyle w:val="ListParagraph"/>
        <w:numPr>
          <w:ilvl w:val="0"/>
          <w:numId w:val="38"/>
        </w:numPr>
        <w:ind w:left="2610"/>
        <w:rPr>
          <w:rFonts w:cstheme="minorHAnsi"/>
          <w:sz w:val="24"/>
          <w:szCs w:val="24"/>
        </w:rPr>
      </w:pPr>
      <w:r w:rsidRPr="00F76788">
        <w:rPr>
          <w:rFonts w:cstheme="minorHAnsi"/>
          <w:sz w:val="24"/>
          <w:szCs w:val="24"/>
        </w:rPr>
        <w:t>E</w:t>
      </w:r>
      <w:r w:rsidR="004F6F82" w:rsidRPr="00F76788">
        <w:rPr>
          <w:rFonts w:cstheme="minorHAnsi"/>
          <w:sz w:val="24"/>
          <w:szCs w:val="24"/>
        </w:rPr>
        <w:t>stablish and communicate clear rules and expectations for</w:t>
      </w:r>
      <w:r w:rsidR="003A3077" w:rsidRPr="00F76788">
        <w:rPr>
          <w:rFonts w:cstheme="minorHAnsi"/>
          <w:sz w:val="24"/>
          <w:szCs w:val="24"/>
        </w:rPr>
        <w:t xml:space="preserve"> participant</w:t>
      </w:r>
      <w:r w:rsidR="004F6F82" w:rsidRPr="00F76788">
        <w:rPr>
          <w:rFonts w:cstheme="minorHAnsi"/>
          <w:sz w:val="24"/>
          <w:szCs w:val="24"/>
        </w:rPr>
        <w:t xml:space="preserve"> behavior. </w:t>
      </w:r>
    </w:p>
    <w:p w14:paraId="492DEF04" w14:textId="1E0EC2FE" w:rsidR="004D5614" w:rsidRPr="00F76788" w:rsidRDefault="004D5614" w:rsidP="001A6A7A">
      <w:pPr>
        <w:pStyle w:val="ListParagraph"/>
        <w:numPr>
          <w:ilvl w:val="0"/>
          <w:numId w:val="38"/>
        </w:numPr>
        <w:ind w:left="2610"/>
        <w:rPr>
          <w:rFonts w:cstheme="minorHAnsi"/>
          <w:sz w:val="24"/>
          <w:szCs w:val="24"/>
        </w:rPr>
      </w:pPr>
      <w:r w:rsidRPr="00F76788">
        <w:rPr>
          <w:rFonts w:cstheme="minorHAnsi"/>
          <w:sz w:val="24"/>
          <w:szCs w:val="24"/>
        </w:rPr>
        <w:t>Implement strict anti-bullying standards.</w:t>
      </w:r>
    </w:p>
    <w:p w14:paraId="27596FF0" w14:textId="0DE74EB4" w:rsidR="00A86663" w:rsidRPr="004A105D" w:rsidRDefault="00A86663" w:rsidP="001A6A7A">
      <w:pPr>
        <w:pStyle w:val="ListParagraph"/>
        <w:numPr>
          <w:ilvl w:val="0"/>
          <w:numId w:val="38"/>
        </w:numPr>
        <w:ind w:left="2610"/>
        <w:rPr>
          <w:rFonts w:cstheme="minorHAnsi"/>
          <w:sz w:val="24"/>
          <w:szCs w:val="24"/>
        </w:rPr>
      </w:pPr>
      <w:r w:rsidRPr="004A105D">
        <w:rPr>
          <w:rFonts w:cstheme="minorHAnsi"/>
          <w:sz w:val="24"/>
          <w:szCs w:val="24"/>
        </w:rPr>
        <w:t xml:space="preserve">Obtain a signed Disciplinary Procedures form </w:t>
      </w:r>
      <w:r w:rsidR="00ED5EDD" w:rsidRPr="004A105D">
        <w:rPr>
          <w:rFonts w:cstheme="minorHAnsi"/>
          <w:sz w:val="24"/>
          <w:szCs w:val="24"/>
        </w:rPr>
        <w:t xml:space="preserve">- </w:t>
      </w:r>
      <w:r w:rsidRPr="004A105D">
        <w:rPr>
          <w:rFonts w:cstheme="minorHAnsi"/>
          <w:sz w:val="24"/>
          <w:szCs w:val="24"/>
        </w:rPr>
        <w:t xml:space="preserve">Form </w:t>
      </w:r>
      <w:r w:rsidR="004D5614" w:rsidRPr="004A105D">
        <w:rPr>
          <w:rFonts w:cstheme="minorHAnsi"/>
          <w:sz w:val="24"/>
          <w:szCs w:val="24"/>
        </w:rPr>
        <w:t>E</w:t>
      </w:r>
      <w:r w:rsidR="00332BD4" w:rsidRPr="004A105D">
        <w:rPr>
          <w:rFonts w:cstheme="minorHAnsi"/>
          <w:sz w:val="24"/>
          <w:szCs w:val="24"/>
        </w:rPr>
        <w:t xml:space="preserve"> or a form with similar language approved by the Office of General Counsel</w:t>
      </w:r>
      <w:r w:rsidR="00ED5EDD" w:rsidRPr="004A105D">
        <w:rPr>
          <w:rFonts w:cstheme="minorHAnsi"/>
          <w:sz w:val="24"/>
          <w:szCs w:val="24"/>
        </w:rPr>
        <w:t xml:space="preserve"> </w:t>
      </w:r>
      <w:r w:rsidRPr="004A105D">
        <w:rPr>
          <w:rFonts w:cstheme="minorHAnsi"/>
          <w:sz w:val="24"/>
          <w:szCs w:val="24"/>
        </w:rPr>
        <w:t>to ensure a reasonable and consistent approach for managing disciplinary behavior that may disrupt the Authorized Activity.</w:t>
      </w:r>
    </w:p>
    <w:p w14:paraId="2F7E4591" w14:textId="72C31BE5" w:rsidR="009370F9" w:rsidRPr="004A105D" w:rsidRDefault="009370F9" w:rsidP="001A6A7A">
      <w:pPr>
        <w:pStyle w:val="ListParagraph"/>
        <w:numPr>
          <w:ilvl w:val="2"/>
          <w:numId w:val="35"/>
        </w:numPr>
        <w:ind w:left="1890"/>
        <w:rPr>
          <w:rFonts w:cstheme="minorHAnsi"/>
          <w:sz w:val="24"/>
          <w:szCs w:val="24"/>
        </w:rPr>
      </w:pPr>
      <w:r w:rsidRPr="004A105D">
        <w:rPr>
          <w:rFonts w:cstheme="minorHAnsi"/>
          <w:sz w:val="24"/>
          <w:szCs w:val="24"/>
        </w:rPr>
        <w:t>Parent</w:t>
      </w:r>
      <w:r w:rsidR="00E75474" w:rsidRPr="004A105D">
        <w:rPr>
          <w:rFonts w:cstheme="minorHAnsi"/>
          <w:sz w:val="24"/>
          <w:szCs w:val="24"/>
        </w:rPr>
        <w:t>/Guardian</w:t>
      </w:r>
      <w:r w:rsidRPr="004A105D">
        <w:rPr>
          <w:rFonts w:cstheme="minorHAnsi"/>
          <w:sz w:val="24"/>
          <w:szCs w:val="24"/>
        </w:rPr>
        <w:t xml:space="preserve"> </w:t>
      </w:r>
      <w:r w:rsidR="007C1D57" w:rsidRPr="004A105D">
        <w:rPr>
          <w:rFonts w:cstheme="minorHAnsi"/>
          <w:sz w:val="24"/>
          <w:szCs w:val="24"/>
        </w:rPr>
        <w:t xml:space="preserve">Authorization </w:t>
      </w:r>
    </w:p>
    <w:p w14:paraId="263A4373" w14:textId="14802C13" w:rsidR="00E011F0" w:rsidRPr="004A105D" w:rsidRDefault="00655161" w:rsidP="007C1D57">
      <w:pPr>
        <w:pStyle w:val="ListParagraph"/>
        <w:numPr>
          <w:ilvl w:val="3"/>
          <w:numId w:val="35"/>
        </w:numPr>
        <w:ind w:left="2610"/>
        <w:rPr>
          <w:rFonts w:cstheme="minorHAnsi"/>
          <w:sz w:val="24"/>
          <w:szCs w:val="24"/>
        </w:rPr>
      </w:pPr>
      <w:bookmarkStart w:id="4" w:name="_Hlk187239655"/>
      <w:r w:rsidRPr="004A105D">
        <w:rPr>
          <w:rFonts w:cstheme="minorHAnsi"/>
          <w:sz w:val="24"/>
          <w:szCs w:val="24"/>
        </w:rPr>
        <w:t>O</w:t>
      </w:r>
      <w:r w:rsidR="007C1D57" w:rsidRPr="004A105D">
        <w:rPr>
          <w:rFonts w:cstheme="minorHAnsi"/>
          <w:sz w:val="24"/>
          <w:szCs w:val="24"/>
        </w:rPr>
        <w:t xml:space="preserve">btain parental or guardian consent for photographing or videotaping minors </w:t>
      </w:r>
      <w:r w:rsidR="00F8665F" w:rsidRPr="004A105D">
        <w:rPr>
          <w:rFonts w:cstheme="minorHAnsi"/>
          <w:sz w:val="24"/>
          <w:szCs w:val="24"/>
        </w:rPr>
        <w:t xml:space="preserve">using the </w:t>
      </w:r>
      <w:r w:rsidR="00E011F0" w:rsidRPr="004A105D">
        <w:rPr>
          <w:rFonts w:cstheme="minorHAnsi"/>
          <w:sz w:val="24"/>
          <w:szCs w:val="24"/>
        </w:rPr>
        <w:t xml:space="preserve">Ball State University </w:t>
      </w:r>
      <w:r w:rsidR="00F4451C" w:rsidRPr="004A105D">
        <w:rPr>
          <w:rFonts w:cstheme="minorHAnsi"/>
          <w:sz w:val="24"/>
          <w:szCs w:val="24"/>
        </w:rPr>
        <w:t>M</w:t>
      </w:r>
      <w:r w:rsidR="00A25398" w:rsidRPr="004A105D">
        <w:rPr>
          <w:rFonts w:cstheme="minorHAnsi"/>
          <w:sz w:val="24"/>
          <w:szCs w:val="24"/>
        </w:rPr>
        <w:t xml:space="preserve">edia, </w:t>
      </w:r>
      <w:r w:rsidR="00F4451C" w:rsidRPr="004A105D">
        <w:rPr>
          <w:rFonts w:cstheme="minorHAnsi"/>
          <w:sz w:val="24"/>
          <w:szCs w:val="24"/>
        </w:rPr>
        <w:t>P</w:t>
      </w:r>
      <w:r w:rsidR="00E011F0" w:rsidRPr="004A105D">
        <w:rPr>
          <w:rFonts w:cstheme="minorHAnsi"/>
          <w:sz w:val="24"/>
          <w:szCs w:val="24"/>
        </w:rPr>
        <w:t>hoto</w:t>
      </w:r>
      <w:r w:rsidR="00A25398" w:rsidRPr="004A105D">
        <w:rPr>
          <w:rFonts w:cstheme="minorHAnsi"/>
          <w:sz w:val="24"/>
          <w:szCs w:val="24"/>
        </w:rPr>
        <w:t xml:space="preserve">, </w:t>
      </w:r>
      <w:r w:rsidR="00E011F0" w:rsidRPr="004A105D">
        <w:rPr>
          <w:rFonts w:cstheme="minorHAnsi"/>
          <w:sz w:val="24"/>
          <w:szCs w:val="24"/>
        </w:rPr>
        <w:t xml:space="preserve">and </w:t>
      </w:r>
      <w:r w:rsidR="00F4451C" w:rsidRPr="004A105D">
        <w:rPr>
          <w:rFonts w:cstheme="minorHAnsi"/>
          <w:sz w:val="24"/>
          <w:szCs w:val="24"/>
        </w:rPr>
        <w:t>V</w:t>
      </w:r>
      <w:r w:rsidR="00E011F0" w:rsidRPr="004A105D">
        <w:rPr>
          <w:rFonts w:cstheme="minorHAnsi"/>
          <w:sz w:val="24"/>
          <w:szCs w:val="24"/>
        </w:rPr>
        <w:t xml:space="preserve">ideo </w:t>
      </w:r>
      <w:r w:rsidR="00A25398" w:rsidRPr="004A105D">
        <w:rPr>
          <w:rFonts w:cstheme="minorHAnsi"/>
          <w:sz w:val="24"/>
          <w:szCs w:val="24"/>
        </w:rPr>
        <w:t xml:space="preserve">and </w:t>
      </w:r>
      <w:r w:rsidR="00F4451C" w:rsidRPr="004A105D">
        <w:rPr>
          <w:rFonts w:cstheme="minorHAnsi"/>
          <w:sz w:val="24"/>
          <w:szCs w:val="24"/>
        </w:rPr>
        <w:t>L</w:t>
      </w:r>
      <w:r w:rsidR="00A25398" w:rsidRPr="004A105D">
        <w:rPr>
          <w:rFonts w:cstheme="minorHAnsi"/>
          <w:sz w:val="24"/>
          <w:szCs w:val="24"/>
        </w:rPr>
        <w:t xml:space="preserve">iability </w:t>
      </w:r>
      <w:r w:rsidR="00F4451C" w:rsidRPr="004A105D">
        <w:rPr>
          <w:rFonts w:cstheme="minorHAnsi"/>
          <w:sz w:val="24"/>
          <w:szCs w:val="24"/>
        </w:rPr>
        <w:t>R</w:t>
      </w:r>
      <w:r w:rsidR="00E011F0" w:rsidRPr="004A105D">
        <w:rPr>
          <w:rFonts w:cstheme="minorHAnsi"/>
          <w:sz w:val="24"/>
          <w:szCs w:val="24"/>
        </w:rPr>
        <w:t>elease form</w:t>
      </w:r>
      <w:r w:rsidR="00A25398" w:rsidRPr="004A105D">
        <w:rPr>
          <w:rFonts w:cstheme="minorHAnsi"/>
          <w:sz w:val="24"/>
          <w:szCs w:val="24"/>
        </w:rPr>
        <w:t xml:space="preserve"> – Form D</w:t>
      </w:r>
      <w:r w:rsidR="00332BD4" w:rsidRPr="004A105D">
        <w:rPr>
          <w:rFonts w:cstheme="minorHAnsi"/>
          <w:sz w:val="24"/>
          <w:szCs w:val="24"/>
        </w:rPr>
        <w:t xml:space="preserve"> or a form with similar language approved by the Office of General Counsel.</w:t>
      </w:r>
      <w:r w:rsidR="00C820CA" w:rsidRPr="004A105D">
        <w:rPr>
          <w:rFonts w:cstheme="minorHAnsi"/>
          <w:sz w:val="24"/>
          <w:szCs w:val="24"/>
        </w:rPr>
        <w:t xml:space="preserve"> </w:t>
      </w:r>
      <w:r w:rsidR="00F8665F" w:rsidRPr="004A105D">
        <w:rPr>
          <w:rFonts w:cstheme="minorHAnsi"/>
          <w:sz w:val="24"/>
          <w:szCs w:val="24"/>
        </w:rPr>
        <w:t xml:space="preserve">If no photography or videography is involved, this requirement does not apply. </w:t>
      </w:r>
    </w:p>
    <w:bookmarkEnd w:id="4"/>
    <w:p w14:paraId="691E0FE1" w14:textId="280058B2" w:rsidR="009370F9" w:rsidRPr="004A105D" w:rsidRDefault="009370F9" w:rsidP="001A6A7A">
      <w:pPr>
        <w:pStyle w:val="ListParagraph"/>
        <w:numPr>
          <w:ilvl w:val="2"/>
          <w:numId w:val="35"/>
        </w:numPr>
        <w:ind w:left="1890"/>
        <w:rPr>
          <w:rFonts w:cstheme="minorHAnsi"/>
          <w:sz w:val="24"/>
          <w:szCs w:val="24"/>
        </w:rPr>
      </w:pPr>
      <w:r w:rsidRPr="004A105D">
        <w:rPr>
          <w:rFonts w:cstheme="minorHAnsi"/>
          <w:sz w:val="24"/>
          <w:szCs w:val="24"/>
        </w:rPr>
        <w:t xml:space="preserve">Incident Reporting  </w:t>
      </w:r>
    </w:p>
    <w:p w14:paraId="3A7466ED" w14:textId="5C439181" w:rsidR="009370F9" w:rsidRPr="004A105D" w:rsidRDefault="00851F69" w:rsidP="001A6A7A">
      <w:pPr>
        <w:pStyle w:val="ListParagraph"/>
        <w:numPr>
          <w:ilvl w:val="0"/>
          <w:numId w:val="39"/>
        </w:numPr>
        <w:ind w:left="2610"/>
        <w:rPr>
          <w:rFonts w:cstheme="minorHAnsi"/>
          <w:sz w:val="24"/>
          <w:szCs w:val="24"/>
        </w:rPr>
      </w:pPr>
      <w:r w:rsidRPr="004A105D">
        <w:rPr>
          <w:rFonts w:cstheme="minorHAnsi"/>
          <w:sz w:val="24"/>
          <w:szCs w:val="24"/>
        </w:rPr>
        <w:t>I</w:t>
      </w:r>
      <w:r w:rsidR="00E011F0" w:rsidRPr="004A105D">
        <w:rPr>
          <w:rFonts w:cstheme="minorHAnsi"/>
          <w:sz w:val="24"/>
          <w:szCs w:val="24"/>
        </w:rPr>
        <w:t xml:space="preserve">mplement </w:t>
      </w:r>
      <w:r w:rsidR="005070CC" w:rsidRPr="004A105D">
        <w:rPr>
          <w:rFonts w:cstheme="minorHAnsi"/>
          <w:sz w:val="24"/>
          <w:szCs w:val="24"/>
        </w:rPr>
        <w:t xml:space="preserve">clear </w:t>
      </w:r>
      <w:r w:rsidR="00E011F0" w:rsidRPr="004A105D">
        <w:rPr>
          <w:rFonts w:cstheme="minorHAnsi"/>
          <w:sz w:val="24"/>
          <w:szCs w:val="24"/>
        </w:rPr>
        <w:t xml:space="preserve">protocols for reporting and documenting incidents </w:t>
      </w:r>
      <w:r w:rsidR="005070CC" w:rsidRPr="004A105D">
        <w:rPr>
          <w:rFonts w:cstheme="minorHAnsi"/>
          <w:sz w:val="24"/>
          <w:szCs w:val="24"/>
        </w:rPr>
        <w:t xml:space="preserve">using </w:t>
      </w:r>
      <w:r w:rsidR="00ED5EDD" w:rsidRPr="004A105D">
        <w:rPr>
          <w:rFonts w:cstheme="minorHAnsi"/>
          <w:sz w:val="24"/>
          <w:szCs w:val="24"/>
        </w:rPr>
        <w:t xml:space="preserve">the Unaccompanied Minors Incident Report - </w:t>
      </w:r>
      <w:r w:rsidR="005070CC" w:rsidRPr="004A105D">
        <w:rPr>
          <w:rFonts w:cstheme="minorHAnsi"/>
          <w:sz w:val="24"/>
          <w:szCs w:val="24"/>
        </w:rPr>
        <w:t xml:space="preserve">Form G. </w:t>
      </w:r>
    </w:p>
    <w:p w14:paraId="34784972" w14:textId="350947C9" w:rsidR="009370F9" w:rsidRPr="00F76788" w:rsidRDefault="00851F69" w:rsidP="001A6A7A">
      <w:pPr>
        <w:pStyle w:val="ListParagraph"/>
        <w:numPr>
          <w:ilvl w:val="0"/>
          <w:numId w:val="39"/>
        </w:numPr>
        <w:tabs>
          <w:tab w:val="left" w:pos="2250"/>
        </w:tabs>
        <w:ind w:left="2610"/>
        <w:rPr>
          <w:rFonts w:cstheme="minorHAnsi"/>
          <w:sz w:val="24"/>
          <w:szCs w:val="24"/>
        </w:rPr>
      </w:pPr>
      <w:r w:rsidRPr="00F76788">
        <w:rPr>
          <w:rFonts w:cstheme="minorHAnsi"/>
          <w:sz w:val="24"/>
          <w:szCs w:val="24"/>
        </w:rPr>
        <w:t>E</w:t>
      </w:r>
      <w:r w:rsidR="00E011F0" w:rsidRPr="00F76788">
        <w:rPr>
          <w:rFonts w:cstheme="minorHAnsi"/>
          <w:sz w:val="24"/>
          <w:szCs w:val="24"/>
        </w:rPr>
        <w:t xml:space="preserve">stablish follow-up procedures to address any </w:t>
      </w:r>
      <w:r w:rsidR="005070CC" w:rsidRPr="00F76788">
        <w:rPr>
          <w:rFonts w:cstheme="minorHAnsi"/>
          <w:sz w:val="24"/>
          <w:szCs w:val="24"/>
        </w:rPr>
        <w:t xml:space="preserve">identified </w:t>
      </w:r>
      <w:r w:rsidR="00E011F0" w:rsidRPr="00F76788">
        <w:rPr>
          <w:rFonts w:cstheme="minorHAnsi"/>
          <w:sz w:val="24"/>
          <w:szCs w:val="24"/>
        </w:rPr>
        <w:t xml:space="preserve">issues and </w:t>
      </w:r>
      <w:r w:rsidR="005070CC" w:rsidRPr="00F76788">
        <w:rPr>
          <w:rFonts w:cstheme="minorHAnsi"/>
          <w:sz w:val="24"/>
          <w:szCs w:val="24"/>
        </w:rPr>
        <w:t xml:space="preserve">take preventative measures to avoid </w:t>
      </w:r>
      <w:r w:rsidR="00E011F0" w:rsidRPr="00F76788">
        <w:rPr>
          <w:rFonts w:cstheme="minorHAnsi"/>
          <w:sz w:val="24"/>
          <w:szCs w:val="24"/>
        </w:rPr>
        <w:t>recurrence.</w:t>
      </w:r>
    </w:p>
    <w:p w14:paraId="37E1CE42" w14:textId="09ABB0CC" w:rsidR="00A117D5" w:rsidRPr="00F76788" w:rsidRDefault="00A117D5" w:rsidP="00A117D5">
      <w:pPr>
        <w:pStyle w:val="ListParagraph"/>
        <w:numPr>
          <w:ilvl w:val="0"/>
          <w:numId w:val="41"/>
        </w:numPr>
        <w:spacing w:line="240" w:lineRule="auto"/>
        <w:ind w:left="1080"/>
        <w:rPr>
          <w:rFonts w:cstheme="minorHAnsi"/>
          <w:sz w:val="24"/>
          <w:szCs w:val="24"/>
        </w:rPr>
      </w:pPr>
      <w:r w:rsidRPr="00F76788">
        <w:rPr>
          <w:rFonts w:cstheme="minorHAnsi"/>
          <w:sz w:val="24"/>
          <w:szCs w:val="24"/>
        </w:rPr>
        <w:t xml:space="preserve">Establish procedures for notifying the minor’s parent/legal guardian in case of a medical emergency or other significant activity disruption. </w:t>
      </w:r>
    </w:p>
    <w:p w14:paraId="253C3615" w14:textId="3D38A839" w:rsidR="004836A0" w:rsidRPr="00F76788" w:rsidRDefault="00A117D5" w:rsidP="00A117D5">
      <w:pPr>
        <w:pStyle w:val="ListParagraph"/>
        <w:numPr>
          <w:ilvl w:val="0"/>
          <w:numId w:val="41"/>
        </w:numPr>
        <w:spacing w:line="240" w:lineRule="auto"/>
        <w:ind w:left="1080"/>
        <w:rPr>
          <w:rFonts w:cstheme="minorHAnsi"/>
          <w:sz w:val="24"/>
          <w:szCs w:val="24"/>
        </w:rPr>
      </w:pPr>
      <w:r w:rsidRPr="00F76788">
        <w:rPr>
          <w:rFonts w:cstheme="minorHAnsi"/>
          <w:sz w:val="24"/>
          <w:szCs w:val="24"/>
        </w:rPr>
        <w:t xml:space="preserve">Reference:  Policy Regarding Unaccompanied Minors, Sections IV. F and H.  </w:t>
      </w:r>
    </w:p>
    <w:p w14:paraId="11F3839F" w14:textId="77777777" w:rsidR="00E342DC" w:rsidRPr="00F76788" w:rsidRDefault="002A7FB6" w:rsidP="00E342DC">
      <w:pPr>
        <w:rPr>
          <w:rFonts w:cstheme="minorHAnsi"/>
          <w:b/>
          <w:bCs/>
          <w:sz w:val="24"/>
          <w:szCs w:val="24"/>
        </w:rPr>
      </w:pPr>
      <w:r w:rsidRPr="00F76788">
        <w:rPr>
          <w:rFonts w:cstheme="minorHAnsi"/>
          <w:b/>
          <w:bCs/>
          <w:sz w:val="24"/>
          <w:szCs w:val="24"/>
        </w:rPr>
        <w:t>8. Mandatory Reporting</w:t>
      </w:r>
    </w:p>
    <w:p w14:paraId="460D22E2" w14:textId="77777777" w:rsidR="0048301E" w:rsidRPr="00F76788" w:rsidRDefault="0048301E" w:rsidP="00E342DC">
      <w:pPr>
        <w:pStyle w:val="ListParagraph"/>
        <w:numPr>
          <w:ilvl w:val="0"/>
          <w:numId w:val="24"/>
        </w:numPr>
        <w:rPr>
          <w:rFonts w:cstheme="minorHAnsi"/>
          <w:b/>
          <w:bCs/>
          <w:sz w:val="24"/>
          <w:szCs w:val="24"/>
        </w:rPr>
      </w:pPr>
      <w:r w:rsidRPr="00F76788">
        <w:rPr>
          <w:rFonts w:cstheme="minorHAnsi"/>
          <w:sz w:val="24"/>
          <w:szCs w:val="24"/>
        </w:rPr>
        <w:t>Indiana law requires any individual who has reason to believe that a child is a victim of abuse or neglect to make a report. This obligation applies to everyone, not just professionals who work with children.</w:t>
      </w:r>
    </w:p>
    <w:p w14:paraId="010013D1" w14:textId="60333A88" w:rsidR="0048301E" w:rsidRPr="00F76788" w:rsidRDefault="0048301E" w:rsidP="00E342DC">
      <w:pPr>
        <w:pStyle w:val="ListParagraph"/>
        <w:numPr>
          <w:ilvl w:val="0"/>
          <w:numId w:val="24"/>
        </w:numPr>
        <w:spacing w:line="276" w:lineRule="auto"/>
        <w:rPr>
          <w:rFonts w:cstheme="minorHAnsi"/>
          <w:sz w:val="24"/>
          <w:szCs w:val="24"/>
        </w:rPr>
      </w:pPr>
      <w:r w:rsidRPr="00F76788">
        <w:rPr>
          <w:rFonts w:cstheme="minorHAnsi"/>
          <w:sz w:val="24"/>
          <w:szCs w:val="24"/>
        </w:rPr>
        <w:t xml:space="preserve">The report must be made </w:t>
      </w:r>
      <w:r w:rsidRPr="00F76788">
        <w:rPr>
          <w:rFonts w:cstheme="minorHAnsi"/>
          <w:sz w:val="24"/>
          <w:szCs w:val="24"/>
          <w:u w:val="single"/>
        </w:rPr>
        <w:t>immediately</w:t>
      </w:r>
      <w:r w:rsidRPr="00F76788">
        <w:rPr>
          <w:rFonts w:cstheme="minorHAnsi"/>
          <w:sz w:val="24"/>
          <w:szCs w:val="24"/>
        </w:rPr>
        <w:t xml:space="preserve"> to the Department of Child Services (DCS) or to local law enforcement. This means as soon as you suspect or have evidence of abuse or neglect, you are required to report it without delay</w:t>
      </w:r>
      <w:r w:rsidR="00E342DC" w:rsidRPr="00F76788">
        <w:rPr>
          <w:rFonts w:cstheme="minorHAnsi"/>
          <w:sz w:val="24"/>
          <w:szCs w:val="24"/>
        </w:rPr>
        <w:t xml:space="preserve"> to the following: </w:t>
      </w:r>
    </w:p>
    <w:p w14:paraId="7B04F8FC" w14:textId="4BF44483" w:rsidR="0048301E" w:rsidRPr="00F76788" w:rsidRDefault="0048301E" w:rsidP="00E342DC">
      <w:pPr>
        <w:pStyle w:val="ListParagraph"/>
        <w:numPr>
          <w:ilvl w:val="1"/>
          <w:numId w:val="24"/>
        </w:numPr>
        <w:spacing w:line="276" w:lineRule="auto"/>
        <w:rPr>
          <w:rFonts w:cstheme="minorHAnsi"/>
          <w:sz w:val="24"/>
          <w:szCs w:val="24"/>
        </w:rPr>
      </w:pPr>
      <w:r w:rsidRPr="00F76788">
        <w:rPr>
          <w:rFonts w:cstheme="minorHAnsi"/>
          <w:sz w:val="24"/>
          <w:szCs w:val="24"/>
        </w:rPr>
        <w:t>Indiana Child Abuse and Neglect Hotline, 1-800-800-5556</w:t>
      </w:r>
    </w:p>
    <w:p w14:paraId="08D0E75E" w14:textId="28596B98" w:rsidR="00E342DC" w:rsidRPr="00F76788" w:rsidRDefault="00E342DC" w:rsidP="00E342DC">
      <w:pPr>
        <w:pStyle w:val="ListParagraph"/>
        <w:numPr>
          <w:ilvl w:val="1"/>
          <w:numId w:val="24"/>
        </w:numPr>
        <w:spacing w:line="276" w:lineRule="auto"/>
        <w:rPr>
          <w:rFonts w:cstheme="minorHAnsi"/>
          <w:sz w:val="24"/>
          <w:szCs w:val="24"/>
        </w:rPr>
      </w:pPr>
      <w:r w:rsidRPr="00F76788">
        <w:rPr>
          <w:rFonts w:cstheme="minorHAnsi"/>
          <w:sz w:val="24"/>
          <w:szCs w:val="24"/>
        </w:rPr>
        <w:t>Ball State University Police, 1-765-285-1111</w:t>
      </w:r>
    </w:p>
    <w:p w14:paraId="44603C0F" w14:textId="7AA2A080" w:rsidR="009A47F9" w:rsidRPr="00F76788" w:rsidRDefault="009A47F9" w:rsidP="00E342DC">
      <w:pPr>
        <w:pStyle w:val="ListParagraph"/>
        <w:numPr>
          <w:ilvl w:val="1"/>
          <w:numId w:val="24"/>
        </w:numPr>
        <w:spacing w:line="276" w:lineRule="auto"/>
        <w:rPr>
          <w:rFonts w:cstheme="minorHAnsi"/>
          <w:sz w:val="24"/>
          <w:szCs w:val="24"/>
        </w:rPr>
      </w:pPr>
      <w:r w:rsidRPr="00F76788">
        <w:rPr>
          <w:rFonts w:cstheme="minorHAnsi"/>
          <w:sz w:val="24"/>
          <w:szCs w:val="24"/>
        </w:rPr>
        <w:t>Responsible Vice President/Athletic Director</w:t>
      </w:r>
    </w:p>
    <w:p w14:paraId="2E400D2B" w14:textId="18E2A7B4" w:rsidR="009A47F9" w:rsidRPr="00F76788" w:rsidRDefault="009A47F9" w:rsidP="00E342DC">
      <w:pPr>
        <w:pStyle w:val="ListParagraph"/>
        <w:numPr>
          <w:ilvl w:val="1"/>
          <w:numId w:val="24"/>
        </w:numPr>
        <w:spacing w:line="276" w:lineRule="auto"/>
        <w:rPr>
          <w:rFonts w:cstheme="minorHAnsi"/>
          <w:sz w:val="24"/>
          <w:szCs w:val="24"/>
        </w:rPr>
      </w:pPr>
      <w:r w:rsidRPr="00F76788">
        <w:rPr>
          <w:rFonts w:cstheme="minorHAnsi"/>
          <w:sz w:val="24"/>
          <w:szCs w:val="24"/>
        </w:rPr>
        <w:t>Direct supervisor</w:t>
      </w:r>
    </w:p>
    <w:p w14:paraId="6EAA9FC2" w14:textId="77777777" w:rsidR="004836A0" w:rsidRPr="00F76788" w:rsidRDefault="004836A0" w:rsidP="00E342DC">
      <w:pPr>
        <w:pStyle w:val="ListParagraph"/>
        <w:numPr>
          <w:ilvl w:val="0"/>
          <w:numId w:val="24"/>
        </w:numPr>
        <w:spacing w:line="276" w:lineRule="auto"/>
        <w:rPr>
          <w:rFonts w:cstheme="minorHAnsi"/>
          <w:sz w:val="24"/>
          <w:szCs w:val="24"/>
        </w:rPr>
      </w:pPr>
      <w:r w:rsidRPr="00F76788">
        <w:rPr>
          <w:rFonts w:cstheme="minorHAnsi"/>
          <w:sz w:val="24"/>
          <w:szCs w:val="24"/>
        </w:rPr>
        <w:t>Reference</w:t>
      </w:r>
      <w:r w:rsidR="00B228DC" w:rsidRPr="00F76788">
        <w:rPr>
          <w:rFonts w:cstheme="minorHAnsi"/>
          <w:sz w:val="24"/>
          <w:szCs w:val="24"/>
        </w:rPr>
        <w:t xml:space="preserve">:  </w:t>
      </w:r>
      <w:r w:rsidRPr="00F76788">
        <w:rPr>
          <w:rFonts w:cstheme="minorHAnsi"/>
          <w:sz w:val="24"/>
          <w:szCs w:val="24"/>
        </w:rPr>
        <w:t xml:space="preserve">Policy Regarding Unaccompanied Minors, Sections IV. H. </w:t>
      </w:r>
    </w:p>
    <w:p w14:paraId="22BFC8F1" w14:textId="77777777" w:rsidR="002A7FB6" w:rsidRPr="00F76788" w:rsidRDefault="002A7FB6" w:rsidP="000B0A5D">
      <w:pPr>
        <w:rPr>
          <w:rFonts w:cstheme="minorHAnsi"/>
          <w:b/>
          <w:bCs/>
          <w:sz w:val="24"/>
          <w:szCs w:val="24"/>
        </w:rPr>
      </w:pPr>
      <w:r w:rsidRPr="00F76788">
        <w:rPr>
          <w:rFonts w:cstheme="minorHAnsi"/>
          <w:b/>
          <w:bCs/>
          <w:sz w:val="24"/>
          <w:szCs w:val="24"/>
        </w:rPr>
        <w:lastRenderedPageBreak/>
        <w:t>9. Policy Enforcement and Compliance</w:t>
      </w:r>
    </w:p>
    <w:p w14:paraId="328C9BF2" w14:textId="77777777" w:rsidR="002A7FB6" w:rsidRPr="00F76788" w:rsidRDefault="002A7FB6" w:rsidP="002A7FB6">
      <w:pPr>
        <w:numPr>
          <w:ilvl w:val="0"/>
          <w:numId w:val="9"/>
        </w:numPr>
        <w:tabs>
          <w:tab w:val="num" w:pos="720"/>
        </w:tabs>
        <w:rPr>
          <w:rFonts w:cstheme="minorHAnsi"/>
          <w:sz w:val="24"/>
          <w:szCs w:val="24"/>
        </w:rPr>
      </w:pPr>
      <w:r w:rsidRPr="00F76788">
        <w:rPr>
          <w:rFonts w:cstheme="minorHAnsi"/>
          <w:sz w:val="24"/>
          <w:szCs w:val="24"/>
        </w:rPr>
        <w:t>Remain aware of and comply with all policy responsibilities.</w:t>
      </w:r>
    </w:p>
    <w:p w14:paraId="574756F3" w14:textId="77777777" w:rsidR="002A7FB6" w:rsidRPr="00F76788" w:rsidRDefault="002A7FB6" w:rsidP="002A7FB6">
      <w:pPr>
        <w:numPr>
          <w:ilvl w:val="0"/>
          <w:numId w:val="9"/>
        </w:numPr>
        <w:tabs>
          <w:tab w:val="num" w:pos="720"/>
        </w:tabs>
        <w:rPr>
          <w:rFonts w:cstheme="minorHAnsi"/>
          <w:sz w:val="24"/>
          <w:szCs w:val="24"/>
        </w:rPr>
      </w:pPr>
      <w:r w:rsidRPr="00F76788">
        <w:rPr>
          <w:rFonts w:cstheme="minorHAnsi"/>
          <w:sz w:val="24"/>
          <w:szCs w:val="24"/>
        </w:rPr>
        <w:t>Ensure immediate termination of activities and future restrictions if policy violations occur.</w:t>
      </w:r>
    </w:p>
    <w:p w14:paraId="66DF7F6B" w14:textId="419A77EF" w:rsidR="002A7FB6" w:rsidRPr="00F76788" w:rsidRDefault="002A7FB6" w:rsidP="002A7FB6">
      <w:pPr>
        <w:numPr>
          <w:ilvl w:val="0"/>
          <w:numId w:val="9"/>
        </w:numPr>
        <w:tabs>
          <w:tab w:val="num" w:pos="720"/>
        </w:tabs>
        <w:rPr>
          <w:rFonts w:cstheme="minorHAnsi"/>
          <w:sz w:val="24"/>
          <w:szCs w:val="24"/>
        </w:rPr>
      </w:pPr>
      <w:r w:rsidRPr="00F76788">
        <w:rPr>
          <w:rFonts w:cstheme="minorHAnsi"/>
          <w:sz w:val="24"/>
          <w:szCs w:val="24"/>
        </w:rPr>
        <w:t>Report suspected law violations to law enforcement.</w:t>
      </w:r>
    </w:p>
    <w:p w14:paraId="5DF7F4DF" w14:textId="2EF86FE3" w:rsidR="00A117D5" w:rsidRPr="00F76788" w:rsidRDefault="00A117D5" w:rsidP="002A7FB6">
      <w:pPr>
        <w:numPr>
          <w:ilvl w:val="0"/>
          <w:numId w:val="9"/>
        </w:numPr>
        <w:tabs>
          <w:tab w:val="num" w:pos="720"/>
        </w:tabs>
        <w:rPr>
          <w:rFonts w:cstheme="minorHAnsi"/>
          <w:sz w:val="24"/>
          <w:szCs w:val="24"/>
        </w:rPr>
      </w:pPr>
      <w:r w:rsidRPr="00F76788">
        <w:rPr>
          <w:rFonts w:cstheme="minorHAnsi"/>
          <w:sz w:val="24"/>
          <w:szCs w:val="24"/>
        </w:rPr>
        <w:t>Additionally, ensure that your Authorized Activity planning comprehensively addresses other Ball State policies, including but not limited to anti-harassment policies, tobacco-free policies, university weapons policy, driving privileges policy, and all other relevant policies and regulations related to computer use, animals, bathrooms, skateboarding, and more.</w:t>
      </w:r>
    </w:p>
    <w:p w14:paraId="1DD80A26" w14:textId="03864F28" w:rsidR="00373E8E" w:rsidRPr="00F76788" w:rsidRDefault="00373E8E" w:rsidP="00A117D5">
      <w:pPr>
        <w:pStyle w:val="ListParagraph"/>
        <w:numPr>
          <w:ilvl w:val="0"/>
          <w:numId w:val="9"/>
        </w:numPr>
        <w:rPr>
          <w:rFonts w:cstheme="minorHAnsi"/>
          <w:sz w:val="24"/>
          <w:szCs w:val="24"/>
        </w:rPr>
      </w:pPr>
      <w:bookmarkStart w:id="5" w:name="_Hlk169776708"/>
      <w:r w:rsidRPr="00F76788">
        <w:rPr>
          <w:rFonts w:cstheme="minorHAnsi"/>
          <w:sz w:val="24"/>
          <w:szCs w:val="24"/>
        </w:rPr>
        <w:t>Reference</w:t>
      </w:r>
      <w:r w:rsidR="00B228DC" w:rsidRPr="00F76788">
        <w:rPr>
          <w:rFonts w:cstheme="minorHAnsi"/>
          <w:sz w:val="24"/>
          <w:szCs w:val="24"/>
        </w:rPr>
        <w:t xml:space="preserve">:  </w:t>
      </w:r>
      <w:r w:rsidRPr="00F76788">
        <w:rPr>
          <w:rFonts w:cstheme="minorHAnsi"/>
          <w:sz w:val="24"/>
          <w:szCs w:val="24"/>
        </w:rPr>
        <w:t xml:space="preserve">Policy Regarding Unaccompanied Minors, Sections IV. H., I. and J. </w:t>
      </w:r>
      <w:bookmarkEnd w:id="5"/>
    </w:p>
    <w:p w14:paraId="793B99D6" w14:textId="1B2B0CC5" w:rsidR="002A7FB6" w:rsidRPr="00F76788" w:rsidRDefault="002A7FB6" w:rsidP="000B0A5D">
      <w:pPr>
        <w:rPr>
          <w:rFonts w:cstheme="minorHAnsi"/>
          <w:b/>
          <w:bCs/>
          <w:sz w:val="24"/>
          <w:szCs w:val="24"/>
        </w:rPr>
      </w:pPr>
      <w:r w:rsidRPr="00F76788">
        <w:rPr>
          <w:rFonts w:cstheme="minorHAnsi"/>
          <w:b/>
          <w:bCs/>
          <w:sz w:val="24"/>
          <w:szCs w:val="24"/>
        </w:rPr>
        <w:t>1</w:t>
      </w:r>
      <w:r w:rsidR="00A117D5" w:rsidRPr="00F76788">
        <w:rPr>
          <w:rFonts w:cstheme="minorHAnsi"/>
          <w:b/>
          <w:bCs/>
          <w:sz w:val="24"/>
          <w:szCs w:val="24"/>
        </w:rPr>
        <w:t>0</w:t>
      </w:r>
      <w:r w:rsidRPr="00F76788">
        <w:rPr>
          <w:rFonts w:cstheme="minorHAnsi"/>
          <w:b/>
          <w:bCs/>
          <w:sz w:val="24"/>
          <w:szCs w:val="24"/>
        </w:rPr>
        <w:t xml:space="preserve">. Supervision </w:t>
      </w:r>
      <w:r w:rsidR="00CA4074" w:rsidRPr="00F76788">
        <w:rPr>
          <w:rFonts w:cstheme="minorHAnsi"/>
          <w:b/>
          <w:bCs/>
          <w:sz w:val="24"/>
          <w:szCs w:val="24"/>
        </w:rPr>
        <w:t>and Staffing</w:t>
      </w:r>
    </w:p>
    <w:p w14:paraId="7E89ADAF" w14:textId="78FDE7B5" w:rsidR="002A7FB6" w:rsidRPr="004A105D" w:rsidRDefault="00F62CA2" w:rsidP="002A7FB6">
      <w:pPr>
        <w:numPr>
          <w:ilvl w:val="0"/>
          <w:numId w:val="13"/>
        </w:numPr>
        <w:tabs>
          <w:tab w:val="num" w:pos="720"/>
        </w:tabs>
        <w:rPr>
          <w:rFonts w:cstheme="minorHAnsi"/>
          <w:sz w:val="24"/>
          <w:szCs w:val="24"/>
        </w:rPr>
      </w:pPr>
      <w:r w:rsidRPr="004A105D">
        <w:rPr>
          <w:rFonts w:cstheme="minorHAnsi"/>
          <w:sz w:val="24"/>
          <w:szCs w:val="24"/>
        </w:rPr>
        <w:t xml:space="preserve">Every </w:t>
      </w:r>
      <w:r w:rsidR="006A18DE" w:rsidRPr="004A105D">
        <w:rPr>
          <w:rFonts w:cstheme="minorHAnsi"/>
          <w:sz w:val="24"/>
          <w:szCs w:val="24"/>
        </w:rPr>
        <w:t>effort</w:t>
      </w:r>
      <w:r w:rsidRPr="004A105D">
        <w:rPr>
          <w:rFonts w:cstheme="minorHAnsi"/>
          <w:sz w:val="24"/>
          <w:szCs w:val="24"/>
        </w:rPr>
        <w:t xml:space="preserve"> should</w:t>
      </w:r>
      <w:r w:rsidR="006A18DE" w:rsidRPr="004A105D">
        <w:rPr>
          <w:rFonts w:cstheme="minorHAnsi"/>
          <w:sz w:val="24"/>
          <w:szCs w:val="24"/>
        </w:rPr>
        <w:t xml:space="preserve"> be made to </w:t>
      </w:r>
      <w:r w:rsidRPr="004A105D">
        <w:rPr>
          <w:rFonts w:cstheme="minorHAnsi"/>
          <w:sz w:val="24"/>
          <w:szCs w:val="24"/>
        </w:rPr>
        <w:t>e</w:t>
      </w:r>
      <w:r w:rsidR="002A7FB6" w:rsidRPr="004A105D">
        <w:rPr>
          <w:rFonts w:cstheme="minorHAnsi"/>
          <w:sz w:val="24"/>
          <w:szCs w:val="24"/>
        </w:rPr>
        <w:t xml:space="preserve">nsure </w:t>
      </w:r>
      <w:r w:rsidR="001E44A4" w:rsidRPr="004A105D">
        <w:rPr>
          <w:rFonts w:cstheme="minorHAnsi"/>
          <w:sz w:val="24"/>
          <w:szCs w:val="24"/>
        </w:rPr>
        <w:t xml:space="preserve">authorized </w:t>
      </w:r>
      <w:r w:rsidR="002A7FB6" w:rsidRPr="004A105D">
        <w:rPr>
          <w:rFonts w:cstheme="minorHAnsi"/>
          <w:sz w:val="24"/>
          <w:szCs w:val="24"/>
        </w:rPr>
        <w:t>activities are supervised by at least two adults.</w:t>
      </w:r>
    </w:p>
    <w:p w14:paraId="02D91807" w14:textId="77777777" w:rsidR="002A7FB6" w:rsidRPr="00F76788" w:rsidRDefault="002A7FB6" w:rsidP="002A7FB6">
      <w:pPr>
        <w:numPr>
          <w:ilvl w:val="0"/>
          <w:numId w:val="13"/>
        </w:numPr>
        <w:tabs>
          <w:tab w:val="num" w:pos="720"/>
        </w:tabs>
        <w:rPr>
          <w:rFonts w:cstheme="minorHAnsi"/>
          <w:sz w:val="24"/>
          <w:szCs w:val="24"/>
        </w:rPr>
      </w:pPr>
      <w:r w:rsidRPr="00F76788">
        <w:rPr>
          <w:rFonts w:cstheme="minorHAnsi"/>
          <w:sz w:val="24"/>
          <w:szCs w:val="24"/>
        </w:rPr>
        <w:t>Follow the specified staff-to-participant ratios for different age groups.</w:t>
      </w:r>
    </w:p>
    <w:p w14:paraId="5D7B64FC" w14:textId="77777777" w:rsidR="00CA4074" w:rsidRPr="00F76788" w:rsidRDefault="00CA4074" w:rsidP="002A7FB6">
      <w:pPr>
        <w:numPr>
          <w:ilvl w:val="0"/>
          <w:numId w:val="13"/>
        </w:numPr>
        <w:tabs>
          <w:tab w:val="num" w:pos="720"/>
        </w:tabs>
        <w:rPr>
          <w:rFonts w:cstheme="minorHAnsi"/>
          <w:sz w:val="24"/>
          <w:szCs w:val="24"/>
        </w:rPr>
      </w:pPr>
      <w:r w:rsidRPr="00F76788">
        <w:rPr>
          <w:rFonts w:cstheme="minorHAnsi"/>
          <w:sz w:val="24"/>
          <w:szCs w:val="24"/>
        </w:rPr>
        <w:t>Provide training for staff on safety procedures and emergency response.</w:t>
      </w:r>
    </w:p>
    <w:p w14:paraId="61DE0A56" w14:textId="77777777" w:rsidR="00CA4074" w:rsidRPr="00F76788" w:rsidRDefault="00CA4074" w:rsidP="002A7FB6">
      <w:pPr>
        <w:numPr>
          <w:ilvl w:val="0"/>
          <w:numId w:val="13"/>
        </w:numPr>
        <w:tabs>
          <w:tab w:val="num" w:pos="720"/>
        </w:tabs>
        <w:rPr>
          <w:rFonts w:cstheme="minorHAnsi"/>
          <w:sz w:val="24"/>
          <w:szCs w:val="24"/>
        </w:rPr>
      </w:pPr>
      <w:r w:rsidRPr="00F76788">
        <w:rPr>
          <w:rFonts w:cstheme="minorHAnsi"/>
          <w:sz w:val="24"/>
          <w:szCs w:val="24"/>
        </w:rPr>
        <w:t xml:space="preserve">Educate </w:t>
      </w:r>
      <w:r w:rsidR="007A3430" w:rsidRPr="00F76788">
        <w:rPr>
          <w:rFonts w:cstheme="minorHAnsi"/>
          <w:sz w:val="24"/>
          <w:szCs w:val="24"/>
        </w:rPr>
        <w:t xml:space="preserve">participants </w:t>
      </w:r>
      <w:r w:rsidRPr="00F76788">
        <w:rPr>
          <w:rFonts w:cstheme="minorHAnsi"/>
          <w:sz w:val="24"/>
          <w:szCs w:val="24"/>
        </w:rPr>
        <w:t>on the proper use of any equipment.</w:t>
      </w:r>
    </w:p>
    <w:p w14:paraId="1E3F8094" w14:textId="77777777" w:rsidR="00CA4074" w:rsidRPr="00F76788" w:rsidRDefault="00CA4074" w:rsidP="002A7FB6">
      <w:pPr>
        <w:numPr>
          <w:ilvl w:val="0"/>
          <w:numId w:val="13"/>
        </w:numPr>
        <w:tabs>
          <w:tab w:val="num" w:pos="720"/>
        </w:tabs>
        <w:rPr>
          <w:rFonts w:cstheme="minorHAnsi"/>
          <w:sz w:val="24"/>
          <w:szCs w:val="24"/>
        </w:rPr>
      </w:pPr>
      <w:r w:rsidRPr="00F76788">
        <w:rPr>
          <w:rFonts w:cstheme="minorHAnsi"/>
          <w:sz w:val="24"/>
          <w:szCs w:val="24"/>
        </w:rPr>
        <w:t>Ensur</w:t>
      </w:r>
      <w:r w:rsidR="00B228DC" w:rsidRPr="00F76788">
        <w:rPr>
          <w:rFonts w:cstheme="minorHAnsi"/>
          <w:sz w:val="24"/>
          <w:szCs w:val="24"/>
        </w:rPr>
        <w:t>e</w:t>
      </w:r>
      <w:r w:rsidRPr="00F76788">
        <w:rPr>
          <w:rFonts w:cstheme="minorHAnsi"/>
          <w:sz w:val="24"/>
          <w:szCs w:val="24"/>
        </w:rPr>
        <w:t xml:space="preserve"> adequate supervision during off-site trips.</w:t>
      </w:r>
    </w:p>
    <w:p w14:paraId="0534607F" w14:textId="77777777" w:rsidR="00373E8E" w:rsidRPr="00F76788" w:rsidRDefault="00373E8E" w:rsidP="00373E8E">
      <w:pPr>
        <w:pStyle w:val="ListParagraph"/>
        <w:numPr>
          <w:ilvl w:val="0"/>
          <w:numId w:val="13"/>
        </w:numPr>
        <w:rPr>
          <w:rFonts w:cstheme="minorHAnsi"/>
          <w:sz w:val="24"/>
          <w:szCs w:val="24"/>
        </w:rPr>
      </w:pPr>
      <w:r w:rsidRPr="00F76788">
        <w:rPr>
          <w:rFonts w:cstheme="minorHAnsi"/>
          <w:sz w:val="24"/>
          <w:szCs w:val="24"/>
        </w:rPr>
        <w:t>Reference</w:t>
      </w:r>
      <w:r w:rsidR="00B228DC" w:rsidRPr="00F76788">
        <w:rPr>
          <w:rFonts w:cstheme="minorHAnsi"/>
          <w:sz w:val="24"/>
          <w:szCs w:val="24"/>
        </w:rPr>
        <w:t xml:space="preserve">:  </w:t>
      </w:r>
      <w:r w:rsidRPr="00F76788">
        <w:rPr>
          <w:rFonts w:cstheme="minorHAnsi"/>
          <w:sz w:val="24"/>
          <w:szCs w:val="24"/>
        </w:rPr>
        <w:t>Policy Regarding Unaccompanied Minors, Sections IV. F.</w:t>
      </w:r>
    </w:p>
    <w:p w14:paraId="45669A7D" w14:textId="529709B9" w:rsidR="002A7FB6" w:rsidRPr="00F76788" w:rsidRDefault="002A7FB6" w:rsidP="000B0A5D">
      <w:pPr>
        <w:rPr>
          <w:rFonts w:cstheme="minorHAnsi"/>
          <w:b/>
          <w:bCs/>
          <w:sz w:val="24"/>
          <w:szCs w:val="24"/>
        </w:rPr>
      </w:pPr>
      <w:r w:rsidRPr="00F76788">
        <w:rPr>
          <w:rFonts w:cstheme="minorHAnsi"/>
          <w:b/>
          <w:bCs/>
          <w:sz w:val="24"/>
          <w:szCs w:val="24"/>
        </w:rPr>
        <w:t>1</w:t>
      </w:r>
      <w:r w:rsidR="00A117D5" w:rsidRPr="00F76788">
        <w:rPr>
          <w:rFonts w:cstheme="minorHAnsi"/>
          <w:b/>
          <w:bCs/>
          <w:sz w:val="24"/>
          <w:szCs w:val="24"/>
        </w:rPr>
        <w:t>1</w:t>
      </w:r>
      <w:r w:rsidRPr="00F76788">
        <w:rPr>
          <w:rFonts w:cstheme="minorHAnsi"/>
          <w:b/>
          <w:bCs/>
          <w:sz w:val="24"/>
          <w:szCs w:val="24"/>
        </w:rPr>
        <w:t>. Supervision Ratios</w:t>
      </w:r>
    </w:p>
    <w:p w14:paraId="0C4189A6" w14:textId="77777777" w:rsidR="002A7FB6" w:rsidRPr="00F76788" w:rsidRDefault="002A7FB6" w:rsidP="002A7FB6">
      <w:pPr>
        <w:numPr>
          <w:ilvl w:val="0"/>
          <w:numId w:val="14"/>
        </w:numPr>
        <w:tabs>
          <w:tab w:val="num" w:pos="720"/>
        </w:tabs>
        <w:rPr>
          <w:rFonts w:cstheme="minorHAnsi"/>
          <w:sz w:val="24"/>
          <w:szCs w:val="24"/>
        </w:rPr>
      </w:pPr>
      <w:r w:rsidRPr="00F76788">
        <w:rPr>
          <w:rFonts w:cstheme="minorHAnsi"/>
          <w:b/>
          <w:bCs/>
          <w:sz w:val="24"/>
          <w:szCs w:val="24"/>
        </w:rPr>
        <w:t>Ages 4-5:</w:t>
      </w:r>
      <w:r w:rsidRPr="00F76788">
        <w:rPr>
          <w:rFonts w:cstheme="minorHAnsi"/>
          <w:sz w:val="24"/>
          <w:szCs w:val="24"/>
        </w:rPr>
        <w:t xml:space="preserve"> 1:5 (Overnight), 1:6 (Day)</w:t>
      </w:r>
    </w:p>
    <w:p w14:paraId="494A6FC8" w14:textId="77777777" w:rsidR="002A7FB6" w:rsidRPr="00F76788" w:rsidRDefault="002A7FB6" w:rsidP="002A7FB6">
      <w:pPr>
        <w:numPr>
          <w:ilvl w:val="0"/>
          <w:numId w:val="14"/>
        </w:numPr>
        <w:tabs>
          <w:tab w:val="num" w:pos="720"/>
        </w:tabs>
        <w:rPr>
          <w:rFonts w:cstheme="minorHAnsi"/>
          <w:sz w:val="24"/>
          <w:szCs w:val="24"/>
        </w:rPr>
      </w:pPr>
      <w:r w:rsidRPr="00F76788">
        <w:rPr>
          <w:rFonts w:cstheme="minorHAnsi"/>
          <w:b/>
          <w:bCs/>
          <w:sz w:val="24"/>
          <w:szCs w:val="24"/>
        </w:rPr>
        <w:t>Ages 6-8:</w:t>
      </w:r>
      <w:r w:rsidRPr="00F76788">
        <w:rPr>
          <w:rFonts w:cstheme="minorHAnsi"/>
          <w:sz w:val="24"/>
          <w:szCs w:val="24"/>
        </w:rPr>
        <w:t xml:space="preserve"> 1:6 (Overnight), 1:8 (Day)</w:t>
      </w:r>
    </w:p>
    <w:p w14:paraId="47AF3AA0" w14:textId="77777777" w:rsidR="002A7FB6" w:rsidRPr="00F76788" w:rsidRDefault="002A7FB6" w:rsidP="002A7FB6">
      <w:pPr>
        <w:numPr>
          <w:ilvl w:val="0"/>
          <w:numId w:val="14"/>
        </w:numPr>
        <w:tabs>
          <w:tab w:val="num" w:pos="720"/>
        </w:tabs>
        <w:rPr>
          <w:rFonts w:cstheme="minorHAnsi"/>
          <w:sz w:val="24"/>
          <w:szCs w:val="24"/>
        </w:rPr>
      </w:pPr>
      <w:r w:rsidRPr="00F76788">
        <w:rPr>
          <w:rFonts w:cstheme="minorHAnsi"/>
          <w:b/>
          <w:bCs/>
          <w:sz w:val="24"/>
          <w:szCs w:val="24"/>
        </w:rPr>
        <w:t>Ages 9-14:</w:t>
      </w:r>
      <w:r w:rsidRPr="00F76788">
        <w:rPr>
          <w:rFonts w:cstheme="minorHAnsi"/>
          <w:sz w:val="24"/>
          <w:szCs w:val="24"/>
        </w:rPr>
        <w:t xml:space="preserve"> 1:8 (Overnight), 1:10 (Day)</w:t>
      </w:r>
    </w:p>
    <w:p w14:paraId="2868E657" w14:textId="77777777" w:rsidR="002A7FB6" w:rsidRPr="00F76788" w:rsidRDefault="002A7FB6" w:rsidP="002A7FB6">
      <w:pPr>
        <w:numPr>
          <w:ilvl w:val="0"/>
          <w:numId w:val="14"/>
        </w:numPr>
        <w:tabs>
          <w:tab w:val="num" w:pos="720"/>
        </w:tabs>
        <w:rPr>
          <w:rFonts w:cstheme="minorHAnsi"/>
          <w:sz w:val="24"/>
          <w:szCs w:val="24"/>
        </w:rPr>
      </w:pPr>
      <w:r w:rsidRPr="00F76788">
        <w:rPr>
          <w:rFonts w:cstheme="minorHAnsi"/>
          <w:b/>
          <w:bCs/>
          <w:sz w:val="24"/>
          <w:szCs w:val="24"/>
        </w:rPr>
        <w:t>Ages 15-17:</w:t>
      </w:r>
      <w:r w:rsidRPr="00F76788">
        <w:rPr>
          <w:rFonts w:cstheme="minorHAnsi"/>
          <w:sz w:val="24"/>
          <w:szCs w:val="24"/>
        </w:rPr>
        <w:t xml:space="preserve"> 1:10 (Overnight), 1:12 (Day)</w:t>
      </w:r>
    </w:p>
    <w:p w14:paraId="5B5965C1" w14:textId="77777777" w:rsidR="00373E8E" w:rsidRPr="00F76788" w:rsidRDefault="00373E8E" w:rsidP="00373E8E">
      <w:pPr>
        <w:pStyle w:val="ListParagraph"/>
        <w:numPr>
          <w:ilvl w:val="0"/>
          <w:numId w:val="14"/>
        </w:numPr>
        <w:rPr>
          <w:rFonts w:cstheme="minorHAnsi"/>
          <w:sz w:val="24"/>
          <w:szCs w:val="24"/>
        </w:rPr>
      </w:pPr>
      <w:r w:rsidRPr="00F76788">
        <w:rPr>
          <w:rFonts w:cstheme="minorHAnsi"/>
          <w:sz w:val="24"/>
          <w:szCs w:val="24"/>
        </w:rPr>
        <w:t>Reference</w:t>
      </w:r>
      <w:r w:rsidR="00B228DC" w:rsidRPr="00F76788">
        <w:rPr>
          <w:rFonts w:cstheme="minorHAnsi"/>
          <w:sz w:val="24"/>
          <w:szCs w:val="24"/>
        </w:rPr>
        <w:t xml:space="preserve">:  </w:t>
      </w:r>
      <w:r w:rsidRPr="00F76788">
        <w:rPr>
          <w:rFonts w:cstheme="minorHAnsi"/>
          <w:sz w:val="24"/>
          <w:szCs w:val="24"/>
        </w:rPr>
        <w:t>Policy Regarding Unaccompanied Minors, Sections IV. F.</w:t>
      </w:r>
    </w:p>
    <w:p w14:paraId="0FA18844" w14:textId="0FD0766C" w:rsidR="002A7FB6" w:rsidRPr="00F76788" w:rsidRDefault="002A7FB6" w:rsidP="000B0A5D">
      <w:pPr>
        <w:rPr>
          <w:rFonts w:cstheme="minorHAnsi"/>
          <w:b/>
          <w:bCs/>
          <w:sz w:val="24"/>
          <w:szCs w:val="24"/>
        </w:rPr>
      </w:pPr>
      <w:r w:rsidRPr="00F76788">
        <w:rPr>
          <w:rFonts w:cstheme="minorHAnsi"/>
          <w:b/>
          <w:bCs/>
          <w:sz w:val="24"/>
          <w:szCs w:val="24"/>
        </w:rPr>
        <w:t>1</w:t>
      </w:r>
      <w:r w:rsidR="00A117D5" w:rsidRPr="00F76788">
        <w:rPr>
          <w:rFonts w:cstheme="minorHAnsi"/>
          <w:b/>
          <w:bCs/>
          <w:sz w:val="24"/>
          <w:szCs w:val="24"/>
        </w:rPr>
        <w:t>2</w:t>
      </w:r>
      <w:r w:rsidRPr="00F76788">
        <w:rPr>
          <w:rFonts w:cstheme="minorHAnsi"/>
          <w:b/>
          <w:bCs/>
          <w:sz w:val="24"/>
          <w:szCs w:val="24"/>
        </w:rPr>
        <w:t>. Use of University Facilities</w:t>
      </w:r>
    </w:p>
    <w:p w14:paraId="42F54270" w14:textId="77777777" w:rsidR="002A7FB6" w:rsidRPr="00F76788" w:rsidRDefault="002A7FB6" w:rsidP="002A7FB6">
      <w:pPr>
        <w:numPr>
          <w:ilvl w:val="0"/>
          <w:numId w:val="15"/>
        </w:numPr>
        <w:tabs>
          <w:tab w:val="num" w:pos="720"/>
        </w:tabs>
        <w:rPr>
          <w:rFonts w:cstheme="minorHAnsi"/>
          <w:sz w:val="24"/>
          <w:szCs w:val="24"/>
        </w:rPr>
      </w:pPr>
      <w:r w:rsidRPr="00F76788">
        <w:rPr>
          <w:rFonts w:cstheme="minorHAnsi"/>
          <w:sz w:val="24"/>
          <w:szCs w:val="24"/>
        </w:rPr>
        <w:t>Ensure minors only use general campus facilities under supervision.</w:t>
      </w:r>
    </w:p>
    <w:p w14:paraId="5602A332" w14:textId="77777777" w:rsidR="002A7FB6" w:rsidRPr="00F76788" w:rsidRDefault="002A7FB6" w:rsidP="002A7FB6">
      <w:pPr>
        <w:numPr>
          <w:ilvl w:val="0"/>
          <w:numId w:val="15"/>
        </w:numPr>
        <w:tabs>
          <w:tab w:val="num" w:pos="720"/>
        </w:tabs>
        <w:rPr>
          <w:rFonts w:cstheme="minorHAnsi"/>
          <w:sz w:val="24"/>
          <w:szCs w:val="24"/>
        </w:rPr>
      </w:pPr>
      <w:r w:rsidRPr="00F76788">
        <w:rPr>
          <w:rFonts w:cstheme="minorHAnsi"/>
          <w:sz w:val="24"/>
          <w:szCs w:val="24"/>
        </w:rPr>
        <w:t>Avoid problem areas like enclosed offices and storage rooms.</w:t>
      </w:r>
    </w:p>
    <w:p w14:paraId="3E3B8D35" w14:textId="77777777" w:rsidR="002A7FB6" w:rsidRPr="00F76788" w:rsidRDefault="002A7FB6" w:rsidP="002A7FB6">
      <w:pPr>
        <w:numPr>
          <w:ilvl w:val="0"/>
          <w:numId w:val="15"/>
        </w:numPr>
        <w:tabs>
          <w:tab w:val="num" w:pos="720"/>
        </w:tabs>
        <w:rPr>
          <w:rFonts w:cstheme="minorHAnsi"/>
          <w:sz w:val="24"/>
          <w:szCs w:val="24"/>
        </w:rPr>
      </w:pPr>
      <w:r w:rsidRPr="00F76788">
        <w:rPr>
          <w:rFonts w:cstheme="minorHAnsi"/>
          <w:sz w:val="24"/>
          <w:szCs w:val="24"/>
        </w:rPr>
        <w:t>Establish and communicate evacuation plans.</w:t>
      </w:r>
    </w:p>
    <w:p w14:paraId="22A7B9A6" w14:textId="6EF4C94B" w:rsidR="00886147" w:rsidRPr="00F76788" w:rsidRDefault="00AA67ED" w:rsidP="00886147">
      <w:pPr>
        <w:numPr>
          <w:ilvl w:val="0"/>
          <w:numId w:val="15"/>
        </w:numPr>
        <w:tabs>
          <w:tab w:val="num" w:pos="720"/>
        </w:tabs>
        <w:rPr>
          <w:rFonts w:cstheme="minorHAnsi"/>
          <w:sz w:val="24"/>
          <w:szCs w:val="24"/>
        </w:rPr>
      </w:pPr>
      <w:r w:rsidRPr="00F76788">
        <w:rPr>
          <w:rFonts w:cstheme="minorHAnsi"/>
          <w:sz w:val="24"/>
          <w:szCs w:val="24"/>
        </w:rPr>
        <w:lastRenderedPageBreak/>
        <w:t>Ensure the p</w:t>
      </w:r>
      <w:r w:rsidR="00886147" w:rsidRPr="00F76788">
        <w:rPr>
          <w:rFonts w:cstheme="minorHAnsi"/>
          <w:sz w:val="24"/>
          <w:szCs w:val="24"/>
        </w:rPr>
        <w:t xml:space="preserve">roper, safe, and respectful use of Ball State </w:t>
      </w:r>
      <w:r w:rsidRPr="00F76788">
        <w:rPr>
          <w:rFonts w:cstheme="minorHAnsi"/>
          <w:sz w:val="24"/>
          <w:szCs w:val="24"/>
        </w:rPr>
        <w:t>p</w:t>
      </w:r>
      <w:r w:rsidR="00886147" w:rsidRPr="00F76788">
        <w:rPr>
          <w:rFonts w:cstheme="minorHAnsi"/>
          <w:sz w:val="24"/>
          <w:szCs w:val="24"/>
        </w:rPr>
        <w:t xml:space="preserve">roperty and </w:t>
      </w:r>
      <w:r w:rsidRPr="00F76788">
        <w:rPr>
          <w:rFonts w:cstheme="minorHAnsi"/>
          <w:sz w:val="24"/>
          <w:szCs w:val="24"/>
        </w:rPr>
        <w:t>f</w:t>
      </w:r>
      <w:r w:rsidR="00886147" w:rsidRPr="00F76788">
        <w:rPr>
          <w:rFonts w:cstheme="minorHAnsi"/>
          <w:sz w:val="24"/>
          <w:szCs w:val="24"/>
        </w:rPr>
        <w:t xml:space="preserve">acilities, </w:t>
      </w:r>
      <w:r w:rsidRPr="00F76788">
        <w:rPr>
          <w:rFonts w:cstheme="minorHAnsi"/>
          <w:sz w:val="24"/>
          <w:szCs w:val="24"/>
        </w:rPr>
        <w:t xml:space="preserve">preventing any </w:t>
      </w:r>
      <w:r w:rsidR="00886147" w:rsidRPr="00F76788">
        <w:rPr>
          <w:rFonts w:cstheme="minorHAnsi"/>
          <w:sz w:val="24"/>
          <w:szCs w:val="24"/>
        </w:rPr>
        <w:t>misuse, damage, or destruction.</w:t>
      </w:r>
    </w:p>
    <w:p w14:paraId="693EAB21" w14:textId="20C4EF46" w:rsidR="00B31333" w:rsidRPr="00F76788" w:rsidRDefault="00B31333" w:rsidP="00B31333">
      <w:pPr>
        <w:pStyle w:val="ListParagraph"/>
        <w:numPr>
          <w:ilvl w:val="0"/>
          <w:numId w:val="15"/>
        </w:numPr>
        <w:rPr>
          <w:rFonts w:cstheme="minorHAnsi"/>
          <w:sz w:val="24"/>
          <w:szCs w:val="24"/>
        </w:rPr>
      </w:pPr>
      <w:r w:rsidRPr="00F76788">
        <w:rPr>
          <w:rFonts w:cstheme="minorHAnsi"/>
          <w:sz w:val="24"/>
          <w:szCs w:val="24"/>
        </w:rPr>
        <w:t>Ensure the facility has a secure perimeter with controlled access points, conduct regular safety inspections of all facilities and equipment, and maintain a clean and hazard-free environment.</w:t>
      </w:r>
    </w:p>
    <w:p w14:paraId="3B9E7DDF" w14:textId="46699362" w:rsidR="002A7FB6" w:rsidRPr="00F76788" w:rsidRDefault="00DB073D" w:rsidP="00DB073D">
      <w:pPr>
        <w:jc w:val="right"/>
      </w:pPr>
      <w:r w:rsidRPr="00F76788">
        <w:t xml:space="preserve">Ed:  </w:t>
      </w:r>
      <w:r w:rsidR="00DC54D9">
        <w:t>27</w:t>
      </w:r>
      <w:r w:rsidR="00F62CA2">
        <w:t>-Jan-25</w:t>
      </w:r>
    </w:p>
    <w:sectPr w:rsidR="002A7FB6" w:rsidRPr="00F76788" w:rsidSect="008652E4">
      <w:headerReference w:type="default" r:id="rId8"/>
      <w:footerReference w:type="default" r:id="rId9"/>
      <w:pgSz w:w="12240" w:h="15840"/>
      <w:pgMar w:top="1296" w:right="1296" w:bottom="1152"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481E" w14:textId="77777777" w:rsidR="008E50A2" w:rsidRDefault="008E50A2" w:rsidP="00B01EA8">
      <w:pPr>
        <w:spacing w:after="0" w:line="240" w:lineRule="auto"/>
      </w:pPr>
      <w:r>
        <w:separator/>
      </w:r>
    </w:p>
  </w:endnote>
  <w:endnote w:type="continuationSeparator" w:id="0">
    <w:p w14:paraId="1DBDC563" w14:textId="77777777" w:rsidR="008E50A2" w:rsidRDefault="008E50A2" w:rsidP="00B01EA8">
      <w:pPr>
        <w:spacing w:after="0" w:line="240" w:lineRule="auto"/>
      </w:pPr>
      <w:r>
        <w:continuationSeparator/>
      </w:r>
    </w:p>
  </w:endnote>
  <w:endnote w:type="continuationNotice" w:id="1">
    <w:p w14:paraId="7A04D14C" w14:textId="77777777" w:rsidR="008E50A2" w:rsidRDefault="008E50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94096"/>
      <w:docPartObj>
        <w:docPartGallery w:val="Page Numbers (Bottom of Page)"/>
        <w:docPartUnique/>
      </w:docPartObj>
    </w:sdtPr>
    <w:sdtEndPr>
      <w:rPr>
        <w:noProof/>
      </w:rPr>
    </w:sdtEndPr>
    <w:sdtContent>
      <w:p w14:paraId="2F0AB27D" w14:textId="48328F49" w:rsidR="008652E4" w:rsidRDefault="00865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1021B5" w14:textId="77777777" w:rsidR="00E00BEA" w:rsidRDefault="00E00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95875" w14:textId="77777777" w:rsidR="008E50A2" w:rsidRDefault="008E50A2" w:rsidP="00B01EA8">
      <w:pPr>
        <w:spacing w:after="0" w:line="240" w:lineRule="auto"/>
      </w:pPr>
      <w:r>
        <w:separator/>
      </w:r>
    </w:p>
  </w:footnote>
  <w:footnote w:type="continuationSeparator" w:id="0">
    <w:p w14:paraId="3B7A890E" w14:textId="77777777" w:rsidR="008E50A2" w:rsidRDefault="008E50A2" w:rsidP="00B01EA8">
      <w:pPr>
        <w:spacing w:after="0" w:line="240" w:lineRule="auto"/>
      </w:pPr>
      <w:r>
        <w:continuationSeparator/>
      </w:r>
    </w:p>
  </w:footnote>
  <w:footnote w:type="continuationNotice" w:id="1">
    <w:p w14:paraId="052D5B95" w14:textId="77777777" w:rsidR="008E50A2" w:rsidRDefault="008E50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6FD2" w14:textId="46EC05C0" w:rsidR="00E00BEA" w:rsidRDefault="00E00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0761"/>
    <w:multiLevelType w:val="hybridMultilevel"/>
    <w:tmpl w:val="5C42B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1AF6"/>
    <w:multiLevelType w:val="hybridMultilevel"/>
    <w:tmpl w:val="00F0416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7917FF3"/>
    <w:multiLevelType w:val="multilevel"/>
    <w:tmpl w:val="F2369AAC"/>
    <w:lvl w:ilvl="0">
      <w:start w:val="1"/>
      <w:numFmt w:val="bullet"/>
      <w:lvlText w:val=""/>
      <w:lvlJc w:val="left"/>
      <w:pPr>
        <w:tabs>
          <w:tab w:val="num" w:pos="1080"/>
        </w:tabs>
        <w:ind w:left="1080" w:hanging="360"/>
      </w:pPr>
      <w:rPr>
        <w:rFonts w:ascii="Symbol" w:hAnsi="Symbol" w:hint="default"/>
        <w:sz w:val="20"/>
      </w:rPr>
    </w:lvl>
    <w:lvl w:ilvl="1">
      <w:start w:val="3"/>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AD717CE"/>
    <w:multiLevelType w:val="hybridMultilevel"/>
    <w:tmpl w:val="CC461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F22E79"/>
    <w:multiLevelType w:val="multilevel"/>
    <w:tmpl w:val="2AE0370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7F70C0"/>
    <w:multiLevelType w:val="multilevel"/>
    <w:tmpl w:val="7D0A8A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4A70BDC"/>
    <w:multiLevelType w:val="multilevel"/>
    <w:tmpl w:val="6652C4D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1731694F"/>
    <w:multiLevelType w:val="multilevel"/>
    <w:tmpl w:val="B71AFF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FDA2CF3"/>
    <w:multiLevelType w:val="hybridMultilevel"/>
    <w:tmpl w:val="E8E2DA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06D1"/>
    <w:multiLevelType w:val="hybridMultilevel"/>
    <w:tmpl w:val="5686E1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E1331"/>
    <w:multiLevelType w:val="hybridMultilevel"/>
    <w:tmpl w:val="F990A6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114C9"/>
    <w:multiLevelType w:val="multilevel"/>
    <w:tmpl w:val="09266E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9305017"/>
    <w:multiLevelType w:val="multilevel"/>
    <w:tmpl w:val="A7B67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A6A4FDD"/>
    <w:multiLevelType w:val="multilevel"/>
    <w:tmpl w:val="330232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A8E3509"/>
    <w:multiLevelType w:val="multilevel"/>
    <w:tmpl w:val="CC1AA6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B9770A9"/>
    <w:multiLevelType w:val="multilevel"/>
    <w:tmpl w:val="963E7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0060B25"/>
    <w:multiLevelType w:val="hybridMultilevel"/>
    <w:tmpl w:val="EDDA75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704E6C"/>
    <w:multiLevelType w:val="multilevel"/>
    <w:tmpl w:val="81643A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33B8515A"/>
    <w:multiLevelType w:val="hybridMultilevel"/>
    <w:tmpl w:val="A2F4EE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2942B4"/>
    <w:multiLevelType w:val="hybridMultilevel"/>
    <w:tmpl w:val="6CA8D2F2"/>
    <w:lvl w:ilvl="0" w:tplc="5C6E51C2">
      <w:start w:val="1"/>
      <w:numFmt w:val="bullet"/>
      <w:lvlText w:val="o"/>
      <w:lvlJc w:val="left"/>
      <w:pPr>
        <w:ind w:left="720" w:hanging="360"/>
      </w:pPr>
      <w:rPr>
        <w:rFonts w:ascii="Courier New" w:hAnsi="Courier New" w:cs="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8065A"/>
    <w:multiLevelType w:val="hybridMultilevel"/>
    <w:tmpl w:val="C9F42E0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DF82208"/>
    <w:multiLevelType w:val="hybridMultilevel"/>
    <w:tmpl w:val="C608B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426F5D10"/>
    <w:multiLevelType w:val="multilevel"/>
    <w:tmpl w:val="E94A54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66F4C6D"/>
    <w:multiLevelType w:val="multilevel"/>
    <w:tmpl w:val="55F4C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46F15AA5"/>
    <w:multiLevelType w:val="multilevel"/>
    <w:tmpl w:val="797627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86F0739"/>
    <w:multiLevelType w:val="multilevel"/>
    <w:tmpl w:val="AB7EA60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9F212EA"/>
    <w:multiLevelType w:val="multilevel"/>
    <w:tmpl w:val="998404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0EF22AF"/>
    <w:multiLevelType w:val="hybridMultilevel"/>
    <w:tmpl w:val="A258A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B83E3F"/>
    <w:multiLevelType w:val="hybridMultilevel"/>
    <w:tmpl w:val="5A68B7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A930D59"/>
    <w:multiLevelType w:val="multilevel"/>
    <w:tmpl w:val="931C35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AF001CC"/>
    <w:multiLevelType w:val="hybridMultilevel"/>
    <w:tmpl w:val="57F47E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D392150"/>
    <w:multiLevelType w:val="hybridMultilevel"/>
    <w:tmpl w:val="7722A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32385C"/>
    <w:multiLevelType w:val="multilevel"/>
    <w:tmpl w:val="A1C816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9F36308"/>
    <w:multiLevelType w:val="multilevel"/>
    <w:tmpl w:val="DA4299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A0630C6"/>
    <w:multiLevelType w:val="hybridMultilevel"/>
    <w:tmpl w:val="9A320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28354F"/>
    <w:multiLevelType w:val="multilevel"/>
    <w:tmpl w:val="ABB0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C70AA9"/>
    <w:multiLevelType w:val="multilevel"/>
    <w:tmpl w:val="6BB2050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6C6A7736"/>
    <w:multiLevelType w:val="hybridMultilevel"/>
    <w:tmpl w:val="4B546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DA46F8F"/>
    <w:multiLevelType w:val="hybridMultilevel"/>
    <w:tmpl w:val="3B2A2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F82848"/>
    <w:multiLevelType w:val="multilevel"/>
    <w:tmpl w:val="FE1E54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A513892"/>
    <w:multiLevelType w:val="hybridMultilevel"/>
    <w:tmpl w:val="DFF42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65441"/>
    <w:multiLevelType w:val="multilevel"/>
    <w:tmpl w:val="246EE6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5"/>
  </w:num>
  <w:num w:numId="2">
    <w:abstractNumId w:val="2"/>
  </w:num>
  <w:num w:numId="3">
    <w:abstractNumId w:val="24"/>
  </w:num>
  <w:num w:numId="4">
    <w:abstractNumId w:val="14"/>
  </w:num>
  <w:num w:numId="5">
    <w:abstractNumId w:val="12"/>
  </w:num>
  <w:num w:numId="6">
    <w:abstractNumId w:val="11"/>
  </w:num>
  <w:num w:numId="7">
    <w:abstractNumId w:val="25"/>
  </w:num>
  <w:num w:numId="8">
    <w:abstractNumId w:val="32"/>
  </w:num>
  <w:num w:numId="9">
    <w:abstractNumId w:val="13"/>
  </w:num>
  <w:num w:numId="10">
    <w:abstractNumId w:val="5"/>
  </w:num>
  <w:num w:numId="11">
    <w:abstractNumId w:val="41"/>
  </w:num>
  <w:num w:numId="12">
    <w:abstractNumId w:val="22"/>
  </w:num>
  <w:num w:numId="13">
    <w:abstractNumId w:val="7"/>
  </w:num>
  <w:num w:numId="14">
    <w:abstractNumId w:val="29"/>
  </w:num>
  <w:num w:numId="15">
    <w:abstractNumId w:val="23"/>
  </w:num>
  <w:num w:numId="16">
    <w:abstractNumId w:val="17"/>
  </w:num>
  <w:num w:numId="17">
    <w:abstractNumId w:val="33"/>
  </w:num>
  <w:num w:numId="18">
    <w:abstractNumId w:val="39"/>
  </w:num>
  <w:num w:numId="19">
    <w:abstractNumId w:val="26"/>
  </w:num>
  <w:num w:numId="20">
    <w:abstractNumId w:val="6"/>
  </w:num>
  <w:num w:numId="21">
    <w:abstractNumId w:val="36"/>
  </w:num>
  <w:num w:numId="22">
    <w:abstractNumId w:val="4"/>
  </w:num>
  <w:num w:numId="23">
    <w:abstractNumId w:val="21"/>
  </w:num>
  <w:num w:numId="24">
    <w:abstractNumId w:val="18"/>
  </w:num>
  <w:num w:numId="25">
    <w:abstractNumId w:val="16"/>
  </w:num>
  <w:num w:numId="26">
    <w:abstractNumId w:val="27"/>
  </w:num>
  <w:num w:numId="27">
    <w:abstractNumId w:val="3"/>
  </w:num>
  <w:num w:numId="28">
    <w:abstractNumId w:val="37"/>
  </w:num>
  <w:num w:numId="29">
    <w:abstractNumId w:val="38"/>
  </w:num>
  <w:num w:numId="30">
    <w:abstractNumId w:val="15"/>
  </w:num>
  <w:num w:numId="31">
    <w:abstractNumId w:val="19"/>
  </w:num>
  <w:num w:numId="32">
    <w:abstractNumId w:val="0"/>
  </w:num>
  <w:num w:numId="33">
    <w:abstractNumId w:val="9"/>
  </w:num>
  <w:num w:numId="34">
    <w:abstractNumId w:val="40"/>
  </w:num>
  <w:num w:numId="35">
    <w:abstractNumId w:val="8"/>
  </w:num>
  <w:num w:numId="36">
    <w:abstractNumId w:val="30"/>
  </w:num>
  <w:num w:numId="37">
    <w:abstractNumId w:val="34"/>
  </w:num>
  <w:num w:numId="38">
    <w:abstractNumId w:val="20"/>
  </w:num>
  <w:num w:numId="39">
    <w:abstractNumId w:val="28"/>
  </w:num>
  <w:num w:numId="40">
    <w:abstractNumId w:val="1"/>
  </w:num>
  <w:num w:numId="41">
    <w:abstractNumId w:val="3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B6"/>
    <w:rsid w:val="0002002E"/>
    <w:rsid w:val="00026208"/>
    <w:rsid w:val="00077BDC"/>
    <w:rsid w:val="00086174"/>
    <w:rsid w:val="00086F76"/>
    <w:rsid w:val="000906F7"/>
    <w:rsid w:val="000A03B5"/>
    <w:rsid w:val="000B0A5D"/>
    <w:rsid w:val="000C75E5"/>
    <w:rsid w:val="000E3731"/>
    <w:rsid w:val="000F015A"/>
    <w:rsid w:val="0010157B"/>
    <w:rsid w:val="00106BA8"/>
    <w:rsid w:val="001107FE"/>
    <w:rsid w:val="00110C63"/>
    <w:rsid w:val="001158A1"/>
    <w:rsid w:val="00124F04"/>
    <w:rsid w:val="0014451A"/>
    <w:rsid w:val="0014631E"/>
    <w:rsid w:val="00150AA7"/>
    <w:rsid w:val="00154884"/>
    <w:rsid w:val="001565F3"/>
    <w:rsid w:val="0019710B"/>
    <w:rsid w:val="0019794A"/>
    <w:rsid w:val="001A6A7A"/>
    <w:rsid w:val="001B0CBE"/>
    <w:rsid w:val="001B518C"/>
    <w:rsid w:val="001B6425"/>
    <w:rsid w:val="001B6FE8"/>
    <w:rsid w:val="001D0919"/>
    <w:rsid w:val="001E44A4"/>
    <w:rsid w:val="00202E03"/>
    <w:rsid w:val="00221065"/>
    <w:rsid w:val="00226DFC"/>
    <w:rsid w:val="0023615D"/>
    <w:rsid w:val="00240E44"/>
    <w:rsid w:val="00251BD2"/>
    <w:rsid w:val="00262CEF"/>
    <w:rsid w:val="002644F0"/>
    <w:rsid w:val="00275496"/>
    <w:rsid w:val="0028167E"/>
    <w:rsid w:val="00291CA3"/>
    <w:rsid w:val="002A7FB6"/>
    <w:rsid w:val="002E4552"/>
    <w:rsid w:val="0031232B"/>
    <w:rsid w:val="003178F5"/>
    <w:rsid w:val="00332BD4"/>
    <w:rsid w:val="00335286"/>
    <w:rsid w:val="00356DA4"/>
    <w:rsid w:val="003702D6"/>
    <w:rsid w:val="00373E8E"/>
    <w:rsid w:val="00373FC1"/>
    <w:rsid w:val="00391473"/>
    <w:rsid w:val="0039688A"/>
    <w:rsid w:val="003A1593"/>
    <w:rsid w:val="003A3077"/>
    <w:rsid w:val="003B3E3B"/>
    <w:rsid w:val="003D679D"/>
    <w:rsid w:val="003E17D2"/>
    <w:rsid w:val="003F2A4C"/>
    <w:rsid w:val="00402F5F"/>
    <w:rsid w:val="00404DC2"/>
    <w:rsid w:val="00407A9D"/>
    <w:rsid w:val="00417C9E"/>
    <w:rsid w:val="004503FD"/>
    <w:rsid w:val="00461900"/>
    <w:rsid w:val="00474B92"/>
    <w:rsid w:val="0048301E"/>
    <w:rsid w:val="004836A0"/>
    <w:rsid w:val="004A105D"/>
    <w:rsid w:val="004A1BA1"/>
    <w:rsid w:val="004B4D49"/>
    <w:rsid w:val="004C644F"/>
    <w:rsid w:val="004D08D0"/>
    <w:rsid w:val="004D1700"/>
    <w:rsid w:val="004D5614"/>
    <w:rsid w:val="004E66EE"/>
    <w:rsid w:val="004E79C4"/>
    <w:rsid w:val="004F6F82"/>
    <w:rsid w:val="005070CC"/>
    <w:rsid w:val="00527FF4"/>
    <w:rsid w:val="00557B23"/>
    <w:rsid w:val="00584E1F"/>
    <w:rsid w:val="00591ECF"/>
    <w:rsid w:val="005A6E66"/>
    <w:rsid w:val="005C1572"/>
    <w:rsid w:val="005C5DAC"/>
    <w:rsid w:val="00607357"/>
    <w:rsid w:val="00624178"/>
    <w:rsid w:val="006241CC"/>
    <w:rsid w:val="006327F2"/>
    <w:rsid w:val="00645DE4"/>
    <w:rsid w:val="00655161"/>
    <w:rsid w:val="00662DF8"/>
    <w:rsid w:val="0066768A"/>
    <w:rsid w:val="0067274D"/>
    <w:rsid w:val="00680F06"/>
    <w:rsid w:val="006823DC"/>
    <w:rsid w:val="006840D6"/>
    <w:rsid w:val="006863B0"/>
    <w:rsid w:val="0069381A"/>
    <w:rsid w:val="006A18DE"/>
    <w:rsid w:val="006D0071"/>
    <w:rsid w:val="006D16E0"/>
    <w:rsid w:val="006D1C6B"/>
    <w:rsid w:val="006D7D44"/>
    <w:rsid w:val="006E38E5"/>
    <w:rsid w:val="006F12A9"/>
    <w:rsid w:val="006F774C"/>
    <w:rsid w:val="00713CAC"/>
    <w:rsid w:val="00747BB4"/>
    <w:rsid w:val="007542D8"/>
    <w:rsid w:val="00754C54"/>
    <w:rsid w:val="00783D35"/>
    <w:rsid w:val="007963B3"/>
    <w:rsid w:val="007A3430"/>
    <w:rsid w:val="007B2B79"/>
    <w:rsid w:val="007C0C7A"/>
    <w:rsid w:val="007C1D57"/>
    <w:rsid w:val="007C7BF9"/>
    <w:rsid w:val="007D7CEF"/>
    <w:rsid w:val="007E0473"/>
    <w:rsid w:val="007E054D"/>
    <w:rsid w:val="007E4387"/>
    <w:rsid w:val="007E5D11"/>
    <w:rsid w:val="00814DC1"/>
    <w:rsid w:val="00826255"/>
    <w:rsid w:val="00836763"/>
    <w:rsid w:val="00850CF9"/>
    <w:rsid w:val="00851F69"/>
    <w:rsid w:val="008652E4"/>
    <w:rsid w:val="00886147"/>
    <w:rsid w:val="008A28FD"/>
    <w:rsid w:val="008A6C03"/>
    <w:rsid w:val="008B29C5"/>
    <w:rsid w:val="008C4901"/>
    <w:rsid w:val="008E351E"/>
    <w:rsid w:val="008E50A2"/>
    <w:rsid w:val="00903A41"/>
    <w:rsid w:val="00905511"/>
    <w:rsid w:val="0090586B"/>
    <w:rsid w:val="00931DCB"/>
    <w:rsid w:val="00935D6B"/>
    <w:rsid w:val="00936BA8"/>
    <w:rsid w:val="009370F9"/>
    <w:rsid w:val="00940E13"/>
    <w:rsid w:val="009A0576"/>
    <w:rsid w:val="009A47F9"/>
    <w:rsid w:val="009D7449"/>
    <w:rsid w:val="00A050FB"/>
    <w:rsid w:val="00A104A3"/>
    <w:rsid w:val="00A117D5"/>
    <w:rsid w:val="00A25398"/>
    <w:rsid w:val="00A25970"/>
    <w:rsid w:val="00A40D10"/>
    <w:rsid w:val="00A44E7E"/>
    <w:rsid w:val="00A86663"/>
    <w:rsid w:val="00A95348"/>
    <w:rsid w:val="00AA67ED"/>
    <w:rsid w:val="00AD663C"/>
    <w:rsid w:val="00B01EA8"/>
    <w:rsid w:val="00B02454"/>
    <w:rsid w:val="00B228DC"/>
    <w:rsid w:val="00B31333"/>
    <w:rsid w:val="00B351B4"/>
    <w:rsid w:val="00B7463B"/>
    <w:rsid w:val="00B80ABE"/>
    <w:rsid w:val="00B9188B"/>
    <w:rsid w:val="00BD5650"/>
    <w:rsid w:val="00BE4643"/>
    <w:rsid w:val="00BF2B9F"/>
    <w:rsid w:val="00C33DE2"/>
    <w:rsid w:val="00C515A3"/>
    <w:rsid w:val="00C539F0"/>
    <w:rsid w:val="00C654CD"/>
    <w:rsid w:val="00C820CA"/>
    <w:rsid w:val="00CA4074"/>
    <w:rsid w:val="00CC5CBB"/>
    <w:rsid w:val="00CD03CB"/>
    <w:rsid w:val="00CD2B95"/>
    <w:rsid w:val="00CD5000"/>
    <w:rsid w:val="00CE71A3"/>
    <w:rsid w:val="00D32A7C"/>
    <w:rsid w:val="00D46212"/>
    <w:rsid w:val="00D5138D"/>
    <w:rsid w:val="00D93243"/>
    <w:rsid w:val="00D9760E"/>
    <w:rsid w:val="00DA245D"/>
    <w:rsid w:val="00DB073D"/>
    <w:rsid w:val="00DC54D9"/>
    <w:rsid w:val="00DE1679"/>
    <w:rsid w:val="00DF37BD"/>
    <w:rsid w:val="00E00BEA"/>
    <w:rsid w:val="00E011F0"/>
    <w:rsid w:val="00E064A8"/>
    <w:rsid w:val="00E2475B"/>
    <w:rsid w:val="00E342DC"/>
    <w:rsid w:val="00E46900"/>
    <w:rsid w:val="00E5688C"/>
    <w:rsid w:val="00E75474"/>
    <w:rsid w:val="00E80966"/>
    <w:rsid w:val="00EA31F5"/>
    <w:rsid w:val="00ED5EDD"/>
    <w:rsid w:val="00EF761F"/>
    <w:rsid w:val="00F4451C"/>
    <w:rsid w:val="00F54C60"/>
    <w:rsid w:val="00F60574"/>
    <w:rsid w:val="00F62CA2"/>
    <w:rsid w:val="00F677BD"/>
    <w:rsid w:val="00F71D7F"/>
    <w:rsid w:val="00F740FD"/>
    <w:rsid w:val="00F76788"/>
    <w:rsid w:val="00F85C56"/>
    <w:rsid w:val="00F8665F"/>
    <w:rsid w:val="00F929A9"/>
    <w:rsid w:val="00FA7283"/>
    <w:rsid w:val="00FC44F4"/>
    <w:rsid w:val="00FC561E"/>
    <w:rsid w:val="00FD461A"/>
    <w:rsid w:val="5BA08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1D0E"/>
  <w15:chartTrackingRefBased/>
  <w15:docId w15:val="{0B07EBF4-D1EC-49A5-A53E-84DFB325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B6"/>
    <w:pPr>
      <w:ind w:left="720"/>
      <w:contextualSpacing/>
    </w:pPr>
  </w:style>
  <w:style w:type="paragraph" w:styleId="Header">
    <w:name w:val="header"/>
    <w:basedOn w:val="Normal"/>
    <w:link w:val="HeaderChar"/>
    <w:uiPriority w:val="99"/>
    <w:unhideWhenUsed/>
    <w:rsid w:val="00B0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EA8"/>
  </w:style>
  <w:style w:type="paragraph" w:styleId="Footer">
    <w:name w:val="footer"/>
    <w:basedOn w:val="Normal"/>
    <w:link w:val="FooterChar"/>
    <w:uiPriority w:val="99"/>
    <w:unhideWhenUsed/>
    <w:rsid w:val="00B0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EA8"/>
  </w:style>
  <w:style w:type="paragraph" w:styleId="NoSpacing">
    <w:name w:val="No Spacing"/>
    <w:uiPriority w:val="1"/>
    <w:qFormat/>
    <w:rsid w:val="004D08D0"/>
    <w:pPr>
      <w:spacing w:after="0" w:line="240" w:lineRule="auto"/>
    </w:pPr>
  </w:style>
  <w:style w:type="numbering" w:customStyle="1" w:styleId="CurrentList1">
    <w:name w:val="Current List1"/>
    <w:uiPriority w:val="99"/>
    <w:rsid w:val="00C515A3"/>
  </w:style>
  <w:style w:type="paragraph" w:styleId="BalloonText">
    <w:name w:val="Balloon Text"/>
    <w:basedOn w:val="Normal"/>
    <w:link w:val="BalloonTextChar"/>
    <w:uiPriority w:val="99"/>
    <w:semiHidden/>
    <w:unhideWhenUsed/>
    <w:rsid w:val="00086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6469">
      <w:bodyDiv w:val="1"/>
      <w:marLeft w:val="0"/>
      <w:marRight w:val="0"/>
      <w:marTop w:val="0"/>
      <w:marBottom w:val="0"/>
      <w:divBdr>
        <w:top w:val="none" w:sz="0" w:space="0" w:color="auto"/>
        <w:left w:val="none" w:sz="0" w:space="0" w:color="auto"/>
        <w:bottom w:val="none" w:sz="0" w:space="0" w:color="auto"/>
        <w:right w:val="none" w:sz="0" w:space="0" w:color="auto"/>
      </w:divBdr>
    </w:div>
    <w:div w:id="48077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089D878-EAF6-4A6D-8809-C66E23BC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Kimberly K.</dc:creator>
  <cp:keywords/>
  <dc:description/>
  <cp:lastModifiedBy>Ulrey, Randy</cp:lastModifiedBy>
  <cp:revision>3</cp:revision>
  <cp:lastPrinted>2025-01-08T18:56:00Z</cp:lastPrinted>
  <dcterms:created xsi:type="dcterms:W3CDTF">2025-02-10T19:11:00Z</dcterms:created>
  <dcterms:modified xsi:type="dcterms:W3CDTF">2025-02-10T19:40:00Z</dcterms:modified>
</cp:coreProperties>
</file>